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</w:rPr>
        <w:t>87</w:t>
      </w:r>
      <w:r w:rsidRPr="00FB1D94">
        <w:rPr>
          <w:rFonts w:ascii="Cambria" w:eastAsia="Times New Roman" w:hAnsi="Cambria"/>
          <w:spacing w:val="-9"/>
          <w:lang w:bidi="en-US"/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</w:rPr>
        <w:t>423 16 17</w:t>
      </w:r>
      <w:r w:rsidRPr="00FB1D94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0CB74C10" w:rsidR="00140D08" w:rsidRPr="00A33F32" w:rsidRDefault="004258FD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bidi="en-US"/>
        </w:rPr>
      </w:pPr>
      <w:r>
        <w:rPr>
          <w:rFonts w:ascii="Cambria" w:eastAsia="Times New Roman" w:hAnsi="Cambria"/>
          <w:b/>
          <w:sz w:val="32"/>
          <w:lang w:bidi="en-US"/>
        </w:rPr>
        <w:t>Propozycja cenowa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7485A365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276045">
        <w:rPr>
          <w:rFonts w:ascii="Cambria" w:eastAsia="Times New Roman" w:hAnsi="Cambria"/>
          <w:lang w:eastAsia="pl-PL" w:bidi="en-US"/>
        </w:rPr>
        <w:t>zapytaniu w celu rozeznania ryku i ew. udzielenia zamówienia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</w:t>
      </w:r>
      <w:r w:rsidR="00276045">
        <w:rPr>
          <w:rFonts w:ascii="Cambria" w:eastAsia="Times New Roman" w:hAnsi="Cambria"/>
          <w:lang w:eastAsia="pl-PL" w:bidi="en-US"/>
        </w:rPr>
        <w:t>propozycję cenową</w:t>
      </w:r>
      <w:r w:rsidR="00276045" w:rsidRPr="00FB1D94">
        <w:rPr>
          <w:rFonts w:ascii="Cambria" w:eastAsia="Times New Roman" w:hAnsi="Cambria"/>
          <w:lang w:eastAsia="pl-PL" w:bidi="en-US"/>
        </w:rPr>
        <w:t xml:space="preserve"> </w:t>
      </w:r>
      <w:r w:rsidRPr="00FB1D94">
        <w:rPr>
          <w:rFonts w:ascii="Cambria" w:eastAsia="Times New Roman" w:hAnsi="Cambria"/>
          <w:lang w:eastAsia="pl-PL" w:bidi="en-US"/>
        </w:rPr>
        <w:t xml:space="preserve">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140FF82" w:rsidR="00140D08" w:rsidRPr="00A33F32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A33F32">
        <w:rPr>
          <w:rFonts w:ascii="Cambria" w:hAnsi="Cambria"/>
          <w:b/>
        </w:rPr>
        <w:t>„</w:t>
      </w:r>
      <w:r w:rsidR="00A33F32" w:rsidRPr="00A33F32">
        <w:rPr>
          <w:rFonts w:ascii="Cambria" w:hAnsi="Cambria"/>
          <w:b/>
        </w:rPr>
        <w:t>Wykonanie projektu budowlano-wykonawczego dla remontu odtworzeniowego przeszklonych ryzalitów i przylegających do nich fragmentów elewacji oraz fragmentów dachów w budynku centrum konferencyjnego Polskiej Akademii Nauk w Wierzbie</w:t>
      </w:r>
      <w:r w:rsidRPr="00A33F32">
        <w:rPr>
          <w:rFonts w:ascii="Cambria" w:hAnsi="Cambria"/>
          <w:b/>
        </w:rPr>
        <w:t xml:space="preserve">” </w:t>
      </w:r>
      <w:r w:rsidRPr="00A33F32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276045">
        <w:trPr>
          <w:trHeight w:hRule="exact" w:val="128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74430" w14:textId="5D7E5AC3" w:rsidR="00140D08" w:rsidRPr="00FB1D94" w:rsidRDefault="00A33F32" w:rsidP="00276045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</w:t>
            </w:r>
            <w:r w:rsidRPr="00A33F32">
              <w:rPr>
                <w:rFonts w:ascii="Cambria" w:eastAsia="Times New Roman" w:hAnsi="Cambria"/>
                <w:sz w:val="18"/>
                <w:szCs w:val="18"/>
                <w:lang w:eastAsia="pl-PL"/>
              </w:rPr>
              <w:t>ykonanie projektu budowlano-wykonawczego dla remontu odtworzeniowego przeszklonych ryzalitów i przylegaj</w:t>
            </w:r>
            <w:r w:rsidRPr="00A33F32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ą</w:t>
            </w:r>
            <w:r w:rsidRPr="00A33F32">
              <w:rPr>
                <w:rFonts w:ascii="Cambria" w:eastAsia="Times New Roman" w:hAnsi="Cambria"/>
                <w:sz w:val="18"/>
                <w:szCs w:val="18"/>
                <w:lang w:eastAsia="pl-PL"/>
              </w:rPr>
              <w:t>cych do nich fragmentów elewacji oraz fragmentów dachów w budynku centrum konferencyjnego Polskiej Akademii Nauk w Wierzbie</w:t>
            </w:r>
            <w:r w:rsidR="00E56D1B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– zlokalizowaną w </w:t>
            </w:r>
            <w:r w:rsidR="00E73D19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Wierzbie nr 7, gm. Ruciane-Nida (12-220)</w:t>
            </w:r>
            <w:r w:rsidR="003F1137">
              <w:rPr>
                <w:rFonts w:ascii="Cambria" w:eastAsia="Times New Roman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2B3607B8" w14:textId="77777777" w:rsidTr="00276045">
        <w:trPr>
          <w:trHeight w:hRule="exact" w:val="155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771CA643" w:rsidR="00140D08" w:rsidRPr="00FB1D94" w:rsidRDefault="00E56D1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  <w:r w:rsidR="00140D08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7F854279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="00E56D1B"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</w:t>
            </w:r>
            <w:r w:rsidR="00E56D1B" w:rsidRPr="00FB1D94">
              <w:rPr>
                <w:rFonts w:ascii="Cambria" w:hAnsi="Cambria"/>
                <w:bCs/>
                <w:sz w:val="18"/>
                <w:szCs w:val="18"/>
              </w:rPr>
              <w:t xml:space="preserve"> przez Zamawiającego procedury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w zakresie wyboru Wykonawcy robót objętych przedmiotową dokumentacją projektową i pełnienie nadzoru autorskiego nad realizacją robót budowlanych wykonanych w oparciu o opracowaną dokumentację projektową</w:t>
            </w:r>
            <w:r w:rsidR="003F1137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276045" w:rsidRPr="00FB1D94" w14:paraId="25665CF9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C56EE" w14:textId="543A6C8D" w:rsidR="00276045" w:rsidRPr="00FB1D94" w:rsidRDefault="00276045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bidi="en-US"/>
              </w:rPr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CFCE5E" w14:textId="13984923" w:rsidR="00276045" w:rsidRPr="00FB1D94" w:rsidRDefault="00276045" w:rsidP="00276045">
            <w:pPr>
              <w:shd w:val="clear" w:color="auto" w:fill="FFFFFF"/>
              <w:tabs>
                <w:tab w:val="left" w:pos="1139"/>
              </w:tabs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>Pełnienie nadzoru autorskiego w tym do 3 wizyt na terenie placu budowy.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ab/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CA0D3" w14:textId="77777777" w:rsidR="00276045" w:rsidRPr="00FB1D94" w:rsidRDefault="00276045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228CBB" w14:textId="77777777" w:rsidR="00276045" w:rsidRPr="00FB1D94" w:rsidRDefault="00276045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7D9FC0" w14:textId="77777777" w:rsidR="00276045" w:rsidRPr="00FB1D94" w:rsidRDefault="00276045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5D46E5B9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D8CC" w14:textId="77777777" w:rsidR="00C115D1" w:rsidRDefault="00C115D1" w:rsidP="00750490">
      <w:pPr>
        <w:spacing w:after="0" w:line="240" w:lineRule="auto"/>
      </w:pPr>
      <w:r>
        <w:separator/>
      </w:r>
    </w:p>
  </w:endnote>
  <w:endnote w:type="continuationSeparator" w:id="0">
    <w:p w14:paraId="66B2F555" w14:textId="77777777" w:rsidR="00C115D1" w:rsidRDefault="00C115D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0670" w14:textId="77777777" w:rsidR="00C115D1" w:rsidRDefault="00C115D1" w:rsidP="00750490">
      <w:pPr>
        <w:spacing w:after="0" w:line="240" w:lineRule="auto"/>
      </w:pPr>
      <w:r>
        <w:separator/>
      </w:r>
    </w:p>
  </w:footnote>
  <w:footnote w:type="continuationSeparator" w:id="0">
    <w:p w14:paraId="417FA3E7" w14:textId="77777777" w:rsidR="00C115D1" w:rsidRDefault="00C115D1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7"/>
    <w:rsid w:val="000779AD"/>
    <w:rsid w:val="00093370"/>
    <w:rsid w:val="000E4C43"/>
    <w:rsid w:val="000E65B0"/>
    <w:rsid w:val="00115D7B"/>
    <w:rsid w:val="00140D08"/>
    <w:rsid w:val="00157461"/>
    <w:rsid w:val="001C3654"/>
    <w:rsid w:val="001D703F"/>
    <w:rsid w:val="001F19B8"/>
    <w:rsid w:val="00276045"/>
    <w:rsid w:val="00277327"/>
    <w:rsid w:val="002854C8"/>
    <w:rsid w:val="002C33F3"/>
    <w:rsid w:val="00380B3C"/>
    <w:rsid w:val="00391D58"/>
    <w:rsid w:val="003B6803"/>
    <w:rsid w:val="003F1137"/>
    <w:rsid w:val="003F3551"/>
    <w:rsid w:val="004258FD"/>
    <w:rsid w:val="00474BA1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675C7"/>
    <w:rsid w:val="00A163B5"/>
    <w:rsid w:val="00A33F32"/>
    <w:rsid w:val="00A56084"/>
    <w:rsid w:val="00AD593A"/>
    <w:rsid w:val="00AF14AE"/>
    <w:rsid w:val="00BA5129"/>
    <w:rsid w:val="00C060AB"/>
    <w:rsid w:val="00C115D1"/>
    <w:rsid w:val="00C94C9E"/>
    <w:rsid w:val="00CF0EBE"/>
    <w:rsid w:val="00D21289"/>
    <w:rsid w:val="00D74774"/>
    <w:rsid w:val="00DD2802"/>
    <w:rsid w:val="00DD31FD"/>
    <w:rsid w:val="00E24BD9"/>
    <w:rsid w:val="00E56D1B"/>
    <w:rsid w:val="00E6602D"/>
    <w:rsid w:val="00E73D19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651AA439-3BAB-4113-B400-2D45152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AB34-2EAF-49F0-BA17-9977EE90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Winkowska Lidia</cp:lastModifiedBy>
  <cp:revision>2</cp:revision>
  <cp:lastPrinted>2018-01-18T08:37:00Z</cp:lastPrinted>
  <dcterms:created xsi:type="dcterms:W3CDTF">2020-01-15T13:12:00Z</dcterms:created>
  <dcterms:modified xsi:type="dcterms:W3CDTF">2020-01-15T13:12:00Z</dcterms:modified>
</cp:coreProperties>
</file>