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9E" w:rsidRPr="00CC77CB" w:rsidRDefault="0006659E" w:rsidP="0006659E">
      <w:pPr>
        <w:widowControl/>
        <w:suppressAutoHyphens w:val="0"/>
        <w:jc w:val="right"/>
        <w:rPr>
          <w:rFonts w:asciiTheme="minorHAnsi" w:hAnsiTheme="minorHAnsi"/>
          <w:b/>
          <w:bCs/>
        </w:rPr>
      </w:pPr>
      <w:r w:rsidRPr="00CC77CB">
        <w:rPr>
          <w:rFonts w:asciiTheme="minorHAnsi" w:hAnsiTheme="minorHAnsi"/>
          <w:b/>
          <w:bCs/>
        </w:rPr>
        <w:t xml:space="preserve">Załącznik </w:t>
      </w:r>
      <w:r>
        <w:rPr>
          <w:rFonts w:asciiTheme="minorHAnsi" w:hAnsiTheme="minorHAnsi"/>
          <w:b/>
          <w:bCs/>
        </w:rPr>
        <w:t>8</w:t>
      </w:r>
      <w:r w:rsidRPr="00CC77CB">
        <w:rPr>
          <w:rFonts w:asciiTheme="minorHAnsi" w:hAnsiTheme="minorHAnsi"/>
          <w:b/>
          <w:bCs/>
        </w:rPr>
        <w:t xml:space="preserve"> do SIWZ</w:t>
      </w:r>
    </w:p>
    <w:p w:rsidR="0006659E" w:rsidRPr="00CC77CB" w:rsidRDefault="0006659E" w:rsidP="0006659E">
      <w:pPr>
        <w:widowControl/>
        <w:suppressAutoHyphens w:val="0"/>
        <w:jc w:val="right"/>
        <w:rPr>
          <w:rFonts w:asciiTheme="minorHAnsi" w:hAnsiTheme="minorHAnsi"/>
          <w:b/>
          <w:bCs/>
        </w:rPr>
      </w:pPr>
      <w:r w:rsidRPr="00CC77CB">
        <w:rPr>
          <w:rFonts w:asciiTheme="minorHAnsi" w:hAnsiTheme="minorHAnsi"/>
          <w:b/>
          <w:bCs/>
        </w:rPr>
        <w:t>WZÓR</w:t>
      </w:r>
    </w:p>
    <w:p w:rsidR="0006659E" w:rsidRPr="00CC77CB" w:rsidRDefault="0006659E" w:rsidP="0006659E">
      <w:pPr>
        <w:widowControl/>
        <w:suppressAutoHyphens w:val="0"/>
        <w:ind w:left="360"/>
        <w:jc w:val="left"/>
        <w:outlineLvl w:val="0"/>
        <w:rPr>
          <w:rFonts w:asciiTheme="minorHAnsi" w:hAnsiTheme="minorHAnsi"/>
          <w:noProof/>
        </w:rPr>
      </w:pPr>
    </w:p>
    <w:p w:rsidR="0006659E" w:rsidRPr="00474CAA" w:rsidRDefault="0006659E" w:rsidP="0006659E">
      <w:pPr>
        <w:pStyle w:val="Tekstpodstawowy"/>
        <w:spacing w:line="240" w:lineRule="auto"/>
        <w:ind w:left="360"/>
        <w:jc w:val="center"/>
        <w:outlineLvl w:val="0"/>
        <w:rPr>
          <w:rFonts w:asciiTheme="minorHAnsi" w:hAnsiTheme="minorHAnsi"/>
          <w:b/>
          <w:bCs/>
          <w:u w:val="single"/>
          <w:lang w:val="pl-PL"/>
        </w:rPr>
      </w:pPr>
      <w:r w:rsidRPr="00474CAA">
        <w:rPr>
          <w:rFonts w:asciiTheme="minorHAnsi" w:hAnsiTheme="minorHAnsi"/>
          <w:b/>
          <w:bCs/>
          <w:u w:val="single"/>
          <w:lang w:val="pl-PL"/>
        </w:rPr>
        <w:t>Wzór umowy</w:t>
      </w:r>
    </w:p>
    <w:p w:rsidR="0006659E" w:rsidRPr="00474CAA" w:rsidRDefault="0006659E" w:rsidP="0006659E">
      <w:pPr>
        <w:pStyle w:val="Tekstpodstawowy"/>
        <w:spacing w:line="240" w:lineRule="auto"/>
        <w:ind w:left="360"/>
        <w:jc w:val="center"/>
        <w:outlineLvl w:val="0"/>
        <w:rPr>
          <w:rFonts w:asciiTheme="minorHAnsi" w:hAnsiTheme="minorHAnsi"/>
          <w:b/>
          <w:bCs/>
          <w:u w:val="single"/>
          <w:lang w:val="pl-PL"/>
        </w:rPr>
      </w:pPr>
      <w:r w:rsidRPr="00474CAA">
        <w:rPr>
          <w:rFonts w:asciiTheme="minorHAnsi" w:hAnsiTheme="minorHAnsi"/>
          <w:b/>
          <w:bCs/>
          <w:u w:val="single"/>
          <w:lang w:val="pl-PL"/>
        </w:rPr>
        <w:t>UMOWA nr …………………..</w:t>
      </w:r>
    </w:p>
    <w:p w:rsidR="0006659E" w:rsidRPr="00474CAA" w:rsidRDefault="0006659E" w:rsidP="0006659E">
      <w:pPr>
        <w:pStyle w:val="Tekstpodstawowy"/>
        <w:spacing w:line="240" w:lineRule="auto"/>
        <w:ind w:left="360"/>
        <w:jc w:val="center"/>
        <w:outlineLvl w:val="0"/>
        <w:rPr>
          <w:rFonts w:asciiTheme="minorHAnsi" w:hAnsiTheme="minorHAnsi"/>
          <w:b/>
          <w:bCs/>
          <w:highlight w:val="yellow"/>
          <w:u w:val="single"/>
          <w:lang w:val="pl-PL"/>
        </w:rPr>
      </w:pPr>
    </w:p>
    <w:p w:rsidR="0006659E" w:rsidRPr="00474CAA" w:rsidRDefault="0006659E" w:rsidP="0006659E">
      <w:pPr>
        <w:widowControl/>
        <w:suppressAutoHyphens w:val="0"/>
        <w:jc w:val="left"/>
        <w:rPr>
          <w:rFonts w:asciiTheme="minorHAnsi" w:hAnsiTheme="minorHAnsi"/>
          <w:b/>
          <w:bCs/>
        </w:rPr>
      </w:pPr>
      <w:r w:rsidRPr="00474CAA">
        <w:rPr>
          <w:rFonts w:asciiTheme="minorHAnsi" w:hAnsiTheme="minorHAnsi"/>
          <w:b/>
          <w:bCs/>
        </w:rPr>
        <w:t xml:space="preserve">zawarta w dniu …............ 2019 r. pomiędzy: </w:t>
      </w:r>
    </w:p>
    <w:p w:rsidR="0006659E" w:rsidRPr="009E58EC" w:rsidRDefault="0006659E" w:rsidP="0006659E">
      <w:pPr>
        <w:widowControl/>
        <w:suppressAutoHyphens w:val="0"/>
        <w:jc w:val="both"/>
        <w:rPr>
          <w:rFonts w:asciiTheme="minorHAnsi" w:hAnsiTheme="minorHAnsi"/>
          <w:b/>
          <w:bCs/>
        </w:rPr>
      </w:pPr>
      <w:r w:rsidRPr="009E58EC">
        <w:rPr>
          <w:rFonts w:asciiTheme="minorHAnsi" w:hAnsiTheme="minorHAnsi"/>
          <w:b/>
          <w:bCs/>
        </w:rPr>
        <w:t xml:space="preserve">Polską Akademią Nauk z siedzibą w Warszawie </w:t>
      </w:r>
      <w:r w:rsidRPr="00176577">
        <w:rPr>
          <w:rFonts w:asciiTheme="minorHAnsi" w:hAnsiTheme="minorHAnsi"/>
          <w:bCs/>
        </w:rPr>
        <w:t>(00-901) w Pałacu Kultury i Nauki przy Placu Defilad 1, posiadającą REGON: 000325713 oraz NIP: 525-15-75-083,</w:t>
      </w:r>
      <w:r w:rsidRPr="009E58EC">
        <w:rPr>
          <w:rFonts w:asciiTheme="minorHAnsi" w:hAnsiTheme="minorHAnsi"/>
          <w:b/>
          <w:bCs/>
        </w:rPr>
        <w:t xml:space="preserve"> reprezentowaną przez:</w:t>
      </w:r>
    </w:p>
    <w:p w:rsidR="0006659E" w:rsidRPr="009E58EC" w:rsidRDefault="0006659E" w:rsidP="0006659E">
      <w:pPr>
        <w:widowControl/>
        <w:suppressAutoHyphens w:val="0"/>
        <w:jc w:val="left"/>
        <w:rPr>
          <w:rFonts w:asciiTheme="minorHAnsi" w:hAnsiTheme="minorHAnsi"/>
          <w:b/>
          <w:bCs/>
        </w:rPr>
      </w:pPr>
    </w:p>
    <w:p w:rsidR="0006659E" w:rsidRPr="00474CAA" w:rsidRDefault="0006659E" w:rsidP="0006659E">
      <w:pPr>
        <w:widowControl/>
        <w:suppressAutoHyphens w:val="0"/>
        <w:jc w:val="left"/>
        <w:rPr>
          <w:rFonts w:asciiTheme="minorHAnsi" w:hAnsiTheme="minorHAnsi"/>
          <w:highlight w:val="yellow"/>
        </w:rPr>
      </w:pPr>
      <w:r w:rsidRPr="009E58EC">
        <w:rPr>
          <w:rFonts w:asciiTheme="minorHAnsi" w:hAnsiTheme="minorHAnsi"/>
          <w:b/>
          <w:bCs/>
        </w:rPr>
        <w:t>……………………………………………………………………………………………</w:t>
      </w:r>
    </w:p>
    <w:p w:rsidR="0006659E" w:rsidRPr="00474CAA" w:rsidRDefault="0006659E" w:rsidP="0006659E">
      <w:pPr>
        <w:widowControl/>
        <w:suppressAutoHyphens w:val="0"/>
        <w:jc w:val="left"/>
        <w:rPr>
          <w:rFonts w:asciiTheme="minorHAnsi" w:hAnsiTheme="minorHAnsi"/>
          <w:b/>
          <w:bCs/>
        </w:rPr>
      </w:pPr>
      <w:r w:rsidRPr="00474CAA">
        <w:rPr>
          <w:rFonts w:asciiTheme="minorHAnsi" w:hAnsiTheme="minorHAnsi"/>
          <w:b/>
          <w:bCs/>
        </w:rPr>
        <w:t xml:space="preserve">zwanym dalej „Zamawiającym”,  </w:t>
      </w:r>
    </w:p>
    <w:p w:rsidR="0006659E" w:rsidRPr="00474CAA" w:rsidRDefault="0006659E" w:rsidP="0006659E">
      <w:pPr>
        <w:widowControl/>
        <w:suppressAutoHyphens w:val="0"/>
        <w:jc w:val="both"/>
        <w:rPr>
          <w:rFonts w:asciiTheme="minorHAnsi" w:hAnsiTheme="minorHAnsi"/>
          <w:b/>
        </w:rPr>
      </w:pPr>
      <w:r w:rsidRPr="00474CAA">
        <w:rPr>
          <w:rFonts w:asciiTheme="minorHAnsi" w:hAnsiTheme="minorHAnsi"/>
          <w:b/>
        </w:rPr>
        <w:t xml:space="preserve">a ………………………, wpisanym do ………, zwanym dalej „Wykonawcą”, reprezentowanym przez:  </w:t>
      </w:r>
    </w:p>
    <w:p w:rsidR="0006659E" w:rsidRPr="00474CAA" w:rsidRDefault="0006659E" w:rsidP="0006659E">
      <w:pPr>
        <w:pStyle w:val="Tekstpodstawowy2"/>
        <w:widowControl/>
        <w:rPr>
          <w:rFonts w:asciiTheme="minorHAnsi" w:hAnsiTheme="minorHAnsi"/>
          <w:b/>
          <w:bCs/>
        </w:rPr>
      </w:pPr>
      <w:r w:rsidRPr="00474CAA">
        <w:rPr>
          <w:rFonts w:asciiTheme="minorHAnsi" w:hAnsiTheme="minorHAnsi"/>
          <w:b/>
          <w:bCs/>
        </w:rPr>
        <w:t>………..</w:t>
      </w:r>
    </w:p>
    <w:p w:rsidR="0006659E" w:rsidRPr="00474CAA" w:rsidRDefault="0006659E" w:rsidP="0006659E">
      <w:pPr>
        <w:widowControl/>
        <w:suppressAutoHyphens w:val="0"/>
        <w:ind w:left="360"/>
        <w:jc w:val="both"/>
        <w:rPr>
          <w:rFonts w:asciiTheme="minorHAnsi" w:hAnsiTheme="minorHAnsi"/>
        </w:rPr>
      </w:pPr>
    </w:p>
    <w:p w:rsidR="0006659E" w:rsidRPr="00CC77CB" w:rsidRDefault="0006659E" w:rsidP="0006659E">
      <w:pPr>
        <w:widowControl/>
        <w:suppressAutoHyphens w:val="0"/>
        <w:spacing w:line="264" w:lineRule="auto"/>
        <w:jc w:val="both"/>
        <w:rPr>
          <w:rFonts w:asciiTheme="minorHAnsi" w:hAnsiTheme="minorHAnsi"/>
        </w:rPr>
      </w:pPr>
      <w:r w:rsidRPr="00474CAA">
        <w:rPr>
          <w:rFonts w:asciiTheme="minorHAnsi" w:hAnsiTheme="minorHAnsi"/>
        </w:rPr>
        <w:t>W wyniku przeprowadzenia postępowania w trybie przet</w:t>
      </w:r>
      <w:r w:rsidRPr="00CC77CB">
        <w:rPr>
          <w:rFonts w:asciiTheme="minorHAnsi" w:hAnsiTheme="minorHAnsi"/>
        </w:rPr>
        <w:t xml:space="preserve">argu nieograniczonego, zgodnie z przepisami ustawy z dnia 29 stycznia 2004 r. – Prawo zamówień publicznych </w:t>
      </w:r>
      <w:r w:rsidRPr="00586362">
        <w:rPr>
          <w:rFonts w:asciiTheme="minorHAnsi" w:hAnsiTheme="minorHAnsi"/>
        </w:rPr>
        <w:t>(</w:t>
      </w:r>
      <w:r w:rsidRPr="00586362">
        <w:rPr>
          <w:rFonts w:asciiTheme="minorHAnsi" w:hAnsiTheme="minorHAnsi"/>
          <w:spacing w:val="-8"/>
          <w:lang w:bidi="en-US"/>
        </w:rPr>
        <w:t>Dz. U. z 2018 r., poz. 1986 z późn. zm</w:t>
      </w:r>
      <w:r w:rsidRPr="00586362">
        <w:rPr>
          <w:rFonts w:asciiTheme="minorHAnsi" w:hAnsiTheme="minorHAnsi"/>
        </w:rPr>
        <w:t>.)</w:t>
      </w:r>
      <w:r>
        <w:rPr>
          <w:rFonts w:asciiTheme="minorHAnsi" w:hAnsiTheme="minorHAnsi"/>
        </w:rPr>
        <w:t>, dalej zwaną „ustawą Pzp”</w:t>
      </w:r>
      <w:r w:rsidRPr="00586362">
        <w:rPr>
          <w:rFonts w:asciiTheme="minorHAnsi" w:hAnsiTheme="minorHAnsi"/>
        </w:rPr>
        <w:t>, zawarto umowę następującej treści:</w:t>
      </w:r>
      <w:r w:rsidRPr="00CC77CB">
        <w:rPr>
          <w:rFonts w:asciiTheme="minorHAnsi" w:hAnsiTheme="minorHAnsi"/>
        </w:rPr>
        <w:t xml:space="preserve"> </w:t>
      </w:r>
    </w:p>
    <w:p w:rsidR="0006659E" w:rsidRPr="00CC77CB" w:rsidRDefault="0006659E" w:rsidP="0006659E">
      <w:pPr>
        <w:widowControl/>
        <w:tabs>
          <w:tab w:val="left" w:pos="720"/>
        </w:tabs>
        <w:suppressAutoHyphens w:val="0"/>
        <w:spacing w:line="264" w:lineRule="auto"/>
        <w:ind w:left="360"/>
        <w:rPr>
          <w:rFonts w:asciiTheme="minorHAnsi" w:hAnsiTheme="minorHAnsi"/>
          <w:b/>
          <w:bCs/>
          <w:highlight w:val="yellow"/>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t>§ 1</w:t>
      </w:r>
      <w:r>
        <w:rPr>
          <w:rFonts w:asciiTheme="minorHAnsi" w:hAnsiTheme="minorHAnsi"/>
          <w:b/>
          <w:bCs/>
          <w:color w:val="000000"/>
          <w:lang w:val="pl-PL" w:eastAsia="pl-PL" w:bidi="pl-PL"/>
        </w:rPr>
        <w:t>.</w:t>
      </w:r>
    </w:p>
    <w:p w:rsidR="0006659E" w:rsidRPr="00CC77CB" w:rsidRDefault="0006659E" w:rsidP="0006659E">
      <w:pPr>
        <w:pStyle w:val="Tekstpodstawowy"/>
        <w:numPr>
          <w:ilvl w:val="0"/>
          <w:numId w:val="4"/>
        </w:numPr>
        <w:tabs>
          <w:tab w:val="left" w:pos="426"/>
        </w:tabs>
        <w:spacing w:line="264" w:lineRule="auto"/>
        <w:ind w:left="426" w:hanging="426"/>
        <w:rPr>
          <w:rFonts w:asciiTheme="minorHAnsi" w:hAnsiTheme="minorHAnsi"/>
          <w:color w:val="000000"/>
        </w:rPr>
      </w:pPr>
      <w:r w:rsidRPr="00CC77CB">
        <w:rPr>
          <w:rFonts w:asciiTheme="minorHAnsi" w:hAnsiTheme="minorHAnsi"/>
          <w:color w:val="000000"/>
          <w:lang w:val="pl-PL" w:eastAsia="pl-PL" w:bidi="pl-PL"/>
        </w:rPr>
        <w:t xml:space="preserve">Zamawiający powierza a Wykonawca zobowiązuje się do </w:t>
      </w:r>
      <w:r w:rsidRPr="00CC77CB">
        <w:rPr>
          <w:rFonts w:asciiTheme="minorHAnsi" w:hAnsiTheme="minorHAnsi"/>
          <w:i/>
          <w:color w:val="000000"/>
          <w:lang w:val="pl-PL" w:eastAsia="pl-PL" w:bidi="pl-PL"/>
        </w:rPr>
        <w:t>wykonania w formule „projektuj i</w:t>
      </w:r>
      <w:r>
        <w:rPr>
          <w:rFonts w:asciiTheme="minorHAnsi" w:hAnsiTheme="minorHAnsi"/>
          <w:i/>
          <w:color w:val="000000"/>
          <w:lang w:val="pl-PL" w:eastAsia="pl-PL" w:bidi="pl-PL"/>
        </w:rPr>
        <w:t xml:space="preserve"> </w:t>
      </w:r>
      <w:r w:rsidRPr="00CC77CB">
        <w:rPr>
          <w:rFonts w:asciiTheme="minorHAnsi" w:hAnsiTheme="minorHAnsi"/>
          <w:i/>
          <w:color w:val="000000"/>
          <w:lang w:val="pl-PL" w:eastAsia="pl-PL" w:bidi="pl-PL"/>
        </w:rPr>
        <w:t xml:space="preserve">buduj” wszelkich czynności związanych z realizacją prac projektowych oraz robót budowlano-montażowych, polegających na </w:t>
      </w:r>
      <w:r w:rsidRPr="00CC77CB">
        <w:rPr>
          <w:rFonts w:asciiTheme="minorHAnsi" w:hAnsiTheme="minorHAnsi"/>
          <w:i/>
          <w:color w:val="000000"/>
        </w:rPr>
        <w:t>Remoncie odtworzeniowym przeszklonych ryzalitów i przylegających do nich fragmentów elewacji oraz fragmentów dachów w budynku konferencyjno-hotelowym Polskiej Akademii Nauk w Wierzbie z opracowaniem dokumentacji w systemie „projektuj i buduj”</w:t>
      </w:r>
      <w:r w:rsidRPr="00CC77CB">
        <w:rPr>
          <w:rFonts w:asciiTheme="minorHAnsi" w:hAnsiTheme="minorHAnsi"/>
          <w:color w:val="000000"/>
          <w:lang w:val="pl-PL" w:eastAsia="pl-PL" w:bidi="pl-PL"/>
        </w:rPr>
        <w:t xml:space="preserve"> (zwane dalej w umowie „inwestycj</w:t>
      </w:r>
      <w:r>
        <w:rPr>
          <w:rFonts w:asciiTheme="minorHAnsi" w:hAnsiTheme="minorHAnsi"/>
          <w:color w:val="000000"/>
          <w:lang w:val="pl-PL" w:eastAsia="pl-PL" w:bidi="pl-PL"/>
        </w:rPr>
        <w:t>ą</w:t>
      </w:r>
      <w:r w:rsidRPr="00CC77CB">
        <w:rPr>
          <w:rFonts w:asciiTheme="minorHAnsi" w:hAnsiTheme="minorHAnsi"/>
          <w:color w:val="000000"/>
          <w:lang w:val="pl-PL" w:eastAsia="pl-PL" w:bidi="pl-PL"/>
        </w:rPr>
        <w:t>/zadanie</w:t>
      </w:r>
      <w:r>
        <w:rPr>
          <w:rFonts w:asciiTheme="minorHAnsi" w:hAnsiTheme="minorHAnsi"/>
          <w:color w:val="000000"/>
          <w:lang w:val="pl-PL" w:eastAsia="pl-PL" w:bidi="pl-PL"/>
        </w:rPr>
        <w:t>m</w:t>
      </w:r>
      <w:r w:rsidRPr="00CC77CB">
        <w:rPr>
          <w:rFonts w:asciiTheme="minorHAnsi" w:hAnsiTheme="minorHAnsi"/>
          <w:color w:val="000000"/>
          <w:lang w:val="pl-PL" w:eastAsia="pl-PL" w:bidi="pl-PL"/>
        </w:rPr>
        <w:t xml:space="preserve"> inwestycyjn</w:t>
      </w:r>
      <w:r>
        <w:rPr>
          <w:rFonts w:asciiTheme="minorHAnsi" w:hAnsiTheme="minorHAnsi"/>
          <w:color w:val="000000"/>
          <w:lang w:val="pl-PL" w:eastAsia="pl-PL" w:bidi="pl-PL"/>
        </w:rPr>
        <w:t>ym/przedmiotem umowy</w:t>
      </w:r>
      <w:r w:rsidRPr="00CC77CB">
        <w:rPr>
          <w:rFonts w:asciiTheme="minorHAnsi" w:hAnsiTheme="minorHAnsi"/>
          <w:color w:val="000000"/>
          <w:lang w:val="pl-PL" w:eastAsia="pl-PL" w:bidi="pl-PL"/>
        </w:rPr>
        <w:t>”).</w:t>
      </w:r>
    </w:p>
    <w:p w:rsidR="0006659E" w:rsidRPr="00CC77CB" w:rsidRDefault="0006659E" w:rsidP="0006659E">
      <w:pPr>
        <w:pStyle w:val="Tekstpodstawowy"/>
        <w:widowControl w:val="0"/>
        <w:numPr>
          <w:ilvl w:val="0"/>
          <w:numId w:val="4"/>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Zakres czynności i prac objętych niniejszą umową określony jest szczegółowo w dokumentacji postępowania przetargowego, w szczególności Specyfikacji Istotnych Warunków Zamówienia</w:t>
      </w:r>
      <w:r>
        <w:rPr>
          <w:rFonts w:asciiTheme="minorHAnsi" w:hAnsiTheme="minorHAnsi"/>
          <w:color w:val="000000"/>
          <w:lang w:val="pl-PL" w:eastAsia="pl-PL" w:bidi="pl-PL"/>
        </w:rPr>
        <w:t xml:space="preserve"> wraz z załącznikami (w szczególności Programie Funkcjonalno-Użytkowym – „PFU”), dalej zwanej „SIWZ”, stanowiącej załącznik nr 1 do umowy oraz harmonogramie rzeczowo-finansowym, stanowiącym załącznik nr 3 do umowy.</w:t>
      </w:r>
    </w:p>
    <w:p w:rsidR="0006659E" w:rsidRPr="00CC77CB" w:rsidRDefault="0006659E" w:rsidP="0006659E">
      <w:pPr>
        <w:pStyle w:val="Tekstpodstawowy"/>
        <w:widowControl w:val="0"/>
        <w:numPr>
          <w:ilvl w:val="0"/>
          <w:numId w:val="4"/>
        </w:numPr>
        <w:tabs>
          <w:tab w:val="left" w:pos="426"/>
        </w:tabs>
        <w:spacing w:line="264" w:lineRule="auto"/>
        <w:ind w:left="426" w:hanging="426"/>
        <w:rPr>
          <w:rFonts w:asciiTheme="minorHAnsi" w:hAnsiTheme="minorHAnsi"/>
        </w:rPr>
      </w:pPr>
      <w:r w:rsidRPr="00CC77CB">
        <w:rPr>
          <w:rFonts w:asciiTheme="minorHAnsi" w:hAnsiTheme="minorHAnsi"/>
        </w:rPr>
        <w:t>Integralną częścią niniejszej umowy są:</w:t>
      </w:r>
    </w:p>
    <w:p w:rsidR="0006659E" w:rsidRDefault="0006659E" w:rsidP="0006659E">
      <w:pPr>
        <w:widowControl/>
        <w:numPr>
          <w:ilvl w:val="0"/>
          <w:numId w:val="11"/>
        </w:numPr>
        <w:suppressAutoHyphens w:val="0"/>
        <w:spacing w:line="264" w:lineRule="auto"/>
        <w:ind w:left="851"/>
        <w:jc w:val="both"/>
        <w:rPr>
          <w:rFonts w:asciiTheme="minorHAnsi" w:hAnsiTheme="minorHAnsi"/>
        </w:rPr>
      </w:pPr>
      <w:r>
        <w:rPr>
          <w:rFonts w:asciiTheme="minorHAnsi" w:hAnsiTheme="minorHAnsi"/>
        </w:rPr>
        <w:t>SIWZ – załącznik nr 1 do umowy;</w:t>
      </w:r>
    </w:p>
    <w:p w:rsidR="0006659E" w:rsidRPr="00CC77CB" w:rsidRDefault="0006659E" w:rsidP="0006659E">
      <w:pPr>
        <w:widowControl/>
        <w:numPr>
          <w:ilvl w:val="0"/>
          <w:numId w:val="11"/>
        </w:numPr>
        <w:suppressAutoHyphens w:val="0"/>
        <w:spacing w:line="264" w:lineRule="auto"/>
        <w:ind w:left="851"/>
        <w:jc w:val="both"/>
        <w:rPr>
          <w:rFonts w:asciiTheme="minorHAnsi" w:hAnsiTheme="minorHAnsi"/>
        </w:rPr>
      </w:pPr>
      <w:r>
        <w:rPr>
          <w:rFonts w:asciiTheme="minorHAnsi" w:hAnsiTheme="minorHAnsi"/>
        </w:rPr>
        <w:t>oferta wykonawcy – załącznik nr 2 do umowy;</w:t>
      </w:r>
    </w:p>
    <w:p w:rsidR="0006659E" w:rsidRPr="00CC77CB" w:rsidRDefault="0006659E" w:rsidP="0006659E">
      <w:pPr>
        <w:widowControl/>
        <w:numPr>
          <w:ilvl w:val="0"/>
          <w:numId w:val="11"/>
        </w:numPr>
        <w:suppressAutoHyphens w:val="0"/>
        <w:spacing w:line="264" w:lineRule="auto"/>
        <w:ind w:left="851"/>
        <w:jc w:val="both"/>
        <w:rPr>
          <w:rFonts w:asciiTheme="minorHAnsi" w:hAnsiTheme="minorHAnsi"/>
        </w:rPr>
      </w:pPr>
      <w:r w:rsidRPr="00CC77CB">
        <w:rPr>
          <w:rFonts w:asciiTheme="minorHAnsi" w:hAnsiTheme="minorHAnsi"/>
        </w:rPr>
        <w:t>harmonogram rzeczowo</w:t>
      </w:r>
      <w:r>
        <w:rPr>
          <w:rFonts w:asciiTheme="minorHAnsi" w:hAnsiTheme="minorHAnsi"/>
        </w:rPr>
        <w:t>-</w:t>
      </w:r>
      <w:r w:rsidRPr="00CC77CB">
        <w:rPr>
          <w:rFonts w:asciiTheme="minorHAnsi" w:hAnsiTheme="minorHAnsi"/>
        </w:rPr>
        <w:t>finansowy</w:t>
      </w:r>
      <w:r>
        <w:rPr>
          <w:rFonts w:asciiTheme="minorHAnsi" w:hAnsiTheme="minorHAnsi"/>
        </w:rPr>
        <w:t xml:space="preserve"> - z</w:t>
      </w:r>
      <w:r w:rsidRPr="00CC77CB">
        <w:rPr>
          <w:rFonts w:asciiTheme="minorHAnsi" w:hAnsiTheme="minorHAnsi"/>
        </w:rPr>
        <w:t xml:space="preserve">ałącznik nr </w:t>
      </w:r>
      <w:r>
        <w:rPr>
          <w:rFonts w:asciiTheme="minorHAnsi" w:hAnsiTheme="minorHAnsi"/>
        </w:rPr>
        <w:t>3 do umowy;</w:t>
      </w:r>
    </w:p>
    <w:p w:rsidR="0006659E" w:rsidRDefault="0006659E" w:rsidP="0006659E">
      <w:pPr>
        <w:widowControl/>
        <w:numPr>
          <w:ilvl w:val="0"/>
          <w:numId w:val="11"/>
        </w:numPr>
        <w:suppressAutoHyphens w:val="0"/>
        <w:spacing w:line="264" w:lineRule="auto"/>
        <w:ind w:left="851"/>
        <w:jc w:val="both"/>
        <w:rPr>
          <w:rFonts w:asciiTheme="minorHAnsi" w:hAnsiTheme="minorHAnsi"/>
        </w:rPr>
      </w:pPr>
      <w:r w:rsidRPr="00CC77CB">
        <w:rPr>
          <w:rFonts w:asciiTheme="minorHAnsi" w:hAnsiTheme="minorHAnsi"/>
        </w:rPr>
        <w:t xml:space="preserve">lista podwykonawców z określeniem zakresu i wartości robót przewidzianych do wykonania </w:t>
      </w:r>
      <w:r>
        <w:rPr>
          <w:rFonts w:asciiTheme="minorHAnsi" w:hAnsiTheme="minorHAnsi"/>
        </w:rPr>
        <w:t>(</w:t>
      </w:r>
      <w:r w:rsidRPr="00CC77CB">
        <w:rPr>
          <w:rFonts w:asciiTheme="minorHAnsi" w:hAnsiTheme="minorHAnsi"/>
        </w:rPr>
        <w:t xml:space="preserve">o ile są przewidziani na etapie </w:t>
      </w:r>
      <w:r>
        <w:rPr>
          <w:rFonts w:asciiTheme="minorHAnsi" w:hAnsiTheme="minorHAnsi"/>
        </w:rPr>
        <w:t>zawierania</w:t>
      </w:r>
      <w:r w:rsidRPr="00CC77CB">
        <w:rPr>
          <w:rFonts w:asciiTheme="minorHAnsi" w:hAnsiTheme="minorHAnsi"/>
        </w:rPr>
        <w:t xml:space="preserve"> umowy</w:t>
      </w:r>
      <w:r>
        <w:rPr>
          <w:rFonts w:asciiTheme="minorHAnsi" w:hAnsiTheme="minorHAnsi"/>
        </w:rPr>
        <w:t>) – załącznik nr 4 do umowy.</w:t>
      </w:r>
    </w:p>
    <w:p w:rsidR="0006659E" w:rsidRDefault="0006659E" w:rsidP="0006659E">
      <w:pPr>
        <w:widowControl/>
        <w:numPr>
          <w:ilvl w:val="0"/>
          <w:numId w:val="11"/>
        </w:numPr>
        <w:suppressAutoHyphens w:val="0"/>
        <w:spacing w:line="264" w:lineRule="auto"/>
        <w:ind w:left="851"/>
        <w:jc w:val="both"/>
        <w:rPr>
          <w:rFonts w:asciiTheme="minorHAnsi" w:hAnsiTheme="minorHAnsi"/>
        </w:rPr>
      </w:pPr>
      <w:r w:rsidRPr="00796AB6">
        <w:rPr>
          <w:rFonts w:asciiTheme="minorHAnsi" w:hAnsiTheme="minorHAnsi"/>
        </w:rPr>
        <w:t>Program funkcjonalno-użytkowy – załącznik nr 5 do umowy</w:t>
      </w:r>
      <w:r>
        <w:rPr>
          <w:rFonts w:asciiTheme="minorHAnsi" w:hAnsiTheme="minorHAnsi"/>
        </w:rPr>
        <w:t>;</w:t>
      </w:r>
    </w:p>
    <w:p w:rsidR="0006659E" w:rsidRDefault="0006659E" w:rsidP="0006659E">
      <w:pPr>
        <w:widowControl/>
        <w:numPr>
          <w:ilvl w:val="0"/>
          <w:numId w:val="11"/>
        </w:numPr>
        <w:suppressAutoHyphens w:val="0"/>
        <w:spacing w:line="264" w:lineRule="auto"/>
        <w:ind w:left="851"/>
        <w:jc w:val="both"/>
        <w:rPr>
          <w:rFonts w:asciiTheme="minorHAnsi" w:hAnsiTheme="minorHAnsi"/>
        </w:rPr>
      </w:pPr>
      <w:r>
        <w:rPr>
          <w:rFonts w:asciiTheme="minorHAnsi" w:hAnsiTheme="minorHAnsi"/>
        </w:rPr>
        <w:t xml:space="preserve">kopia </w:t>
      </w:r>
      <w:r w:rsidRPr="009546A0">
        <w:rPr>
          <w:rFonts w:asciiTheme="minorHAnsi" w:hAnsiTheme="minorHAnsi"/>
        </w:rPr>
        <w:t xml:space="preserve">polisy </w:t>
      </w:r>
      <w:r>
        <w:rPr>
          <w:rFonts w:asciiTheme="minorHAnsi" w:hAnsiTheme="minorHAnsi"/>
        </w:rPr>
        <w:t xml:space="preserve">OC </w:t>
      </w:r>
      <w:r w:rsidRPr="009546A0">
        <w:rPr>
          <w:rFonts w:asciiTheme="minorHAnsi" w:hAnsiTheme="minorHAnsi"/>
        </w:rPr>
        <w:t>poświadczon</w:t>
      </w:r>
      <w:r>
        <w:rPr>
          <w:rFonts w:asciiTheme="minorHAnsi" w:hAnsiTheme="minorHAnsi"/>
        </w:rPr>
        <w:t>a</w:t>
      </w:r>
      <w:r w:rsidRPr="009546A0">
        <w:rPr>
          <w:rFonts w:asciiTheme="minorHAnsi" w:hAnsiTheme="minorHAnsi"/>
        </w:rPr>
        <w:t xml:space="preserve"> za zgodność z oryginałem wraz z potwierdzeniem uiszczenia składki</w:t>
      </w:r>
      <w:r>
        <w:rPr>
          <w:rFonts w:asciiTheme="minorHAnsi" w:hAnsiTheme="minorHAnsi"/>
        </w:rPr>
        <w:t>;</w:t>
      </w:r>
    </w:p>
    <w:p w:rsidR="0006659E" w:rsidRPr="00F514F6" w:rsidRDefault="0006659E" w:rsidP="0006659E">
      <w:pPr>
        <w:widowControl/>
        <w:numPr>
          <w:ilvl w:val="0"/>
          <w:numId w:val="11"/>
        </w:numPr>
        <w:suppressAutoHyphens w:val="0"/>
        <w:spacing w:line="264" w:lineRule="auto"/>
        <w:ind w:left="851"/>
        <w:jc w:val="both"/>
        <w:rPr>
          <w:rFonts w:asciiTheme="minorHAnsi" w:hAnsiTheme="minorHAnsi"/>
        </w:rPr>
      </w:pPr>
      <w:r>
        <w:rPr>
          <w:rFonts w:asciiTheme="minorHAnsi" w:hAnsiTheme="minorHAnsi"/>
        </w:rPr>
        <w:lastRenderedPageBreak/>
        <w:t xml:space="preserve">kopia polisy </w:t>
      </w:r>
      <w:r w:rsidRPr="00DB5F04">
        <w:rPr>
          <w:rFonts w:ascii="Cambria" w:eastAsia="Calibri" w:hAnsi="Cambria" w:cs="Tahoma"/>
        </w:rPr>
        <w:t>CAR (ubezpieczenia ryzyk budowlanych)</w:t>
      </w:r>
      <w:r w:rsidRPr="00A93D2E">
        <w:rPr>
          <w:rFonts w:asciiTheme="minorHAnsi" w:hAnsiTheme="minorHAnsi"/>
        </w:rPr>
        <w:t xml:space="preserve"> </w:t>
      </w:r>
      <w:r w:rsidRPr="009546A0">
        <w:rPr>
          <w:rFonts w:asciiTheme="minorHAnsi" w:hAnsiTheme="minorHAnsi"/>
        </w:rPr>
        <w:t>poświadczon</w:t>
      </w:r>
      <w:r>
        <w:rPr>
          <w:rFonts w:asciiTheme="minorHAnsi" w:hAnsiTheme="minorHAnsi"/>
        </w:rPr>
        <w:t>a</w:t>
      </w:r>
      <w:r w:rsidRPr="009546A0">
        <w:rPr>
          <w:rFonts w:asciiTheme="minorHAnsi" w:hAnsiTheme="minorHAnsi"/>
        </w:rPr>
        <w:t xml:space="preserve"> za zgodność z oryginałem wraz z potwierdzeniem uiszczenia składki</w:t>
      </w:r>
      <w:r>
        <w:rPr>
          <w:rFonts w:asciiTheme="minorHAnsi" w:hAnsiTheme="minorHAnsi"/>
        </w:rPr>
        <w:t>.</w:t>
      </w:r>
    </w:p>
    <w:p w:rsidR="0006659E" w:rsidRPr="00CC77CB" w:rsidRDefault="0006659E" w:rsidP="0006659E">
      <w:pPr>
        <w:pStyle w:val="Tekstpodstawowy"/>
        <w:widowControl w:val="0"/>
        <w:tabs>
          <w:tab w:val="left" w:pos="993"/>
        </w:tabs>
        <w:spacing w:line="264" w:lineRule="auto"/>
        <w:rPr>
          <w:rFonts w:asciiTheme="minorHAnsi" w:hAnsiTheme="minorHAnsi"/>
        </w:rPr>
      </w:pPr>
    </w:p>
    <w:p w:rsidR="0006659E" w:rsidRDefault="0006659E" w:rsidP="0006659E">
      <w:pPr>
        <w:pStyle w:val="Tekstpodstawowy"/>
        <w:spacing w:line="264" w:lineRule="auto"/>
        <w:ind w:right="340"/>
        <w:jc w:val="center"/>
        <w:rPr>
          <w:rFonts w:asciiTheme="minorHAnsi" w:hAnsiTheme="minorHAnsi"/>
          <w:b/>
          <w:bCs/>
          <w:color w:val="000000"/>
          <w:lang w:val="pl-PL" w:eastAsia="pl-PL" w:bidi="pl-PL"/>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t>§ 2</w:t>
      </w:r>
      <w:r>
        <w:rPr>
          <w:rFonts w:asciiTheme="minorHAnsi" w:hAnsiTheme="minorHAnsi"/>
          <w:b/>
          <w:bCs/>
          <w:color w:val="000000"/>
          <w:lang w:val="pl-PL" w:eastAsia="pl-PL" w:bidi="pl-PL"/>
        </w:rPr>
        <w:t>.</w:t>
      </w:r>
    </w:p>
    <w:p w:rsidR="0006659E" w:rsidRPr="00CC77CB" w:rsidRDefault="0006659E" w:rsidP="0006659E">
      <w:pPr>
        <w:pStyle w:val="Tekstpodstawowy"/>
        <w:widowControl w:val="0"/>
        <w:numPr>
          <w:ilvl w:val="0"/>
          <w:numId w:val="5"/>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rsidR="0006659E" w:rsidRPr="00CC77CB" w:rsidRDefault="0006659E" w:rsidP="0006659E">
      <w:pPr>
        <w:pStyle w:val="Tekstpodstawowy"/>
        <w:widowControl w:val="0"/>
        <w:numPr>
          <w:ilvl w:val="0"/>
          <w:numId w:val="5"/>
        </w:numPr>
        <w:tabs>
          <w:tab w:val="left" w:pos="426"/>
        </w:tabs>
        <w:spacing w:line="264" w:lineRule="auto"/>
        <w:ind w:left="426" w:hanging="426"/>
        <w:rPr>
          <w:rFonts w:asciiTheme="minorHAnsi" w:hAnsiTheme="minorHAnsi"/>
        </w:rPr>
      </w:pPr>
      <w:r w:rsidRPr="00CC77CB">
        <w:rPr>
          <w:rFonts w:asciiTheme="minorHAnsi" w:hAnsiTheme="minorHAnsi"/>
        </w:rPr>
        <w:t>Wykonawca oświadcza, że w złożonej ofercie</w:t>
      </w:r>
      <w:r>
        <w:rPr>
          <w:rFonts w:asciiTheme="minorHAnsi" w:hAnsiTheme="minorHAnsi"/>
          <w:lang w:val="pl-PL"/>
        </w:rPr>
        <w:t>, stanowiącej załącznik nr 2 do umowy</w:t>
      </w:r>
      <w:r w:rsidRPr="00CC77CB">
        <w:rPr>
          <w:rFonts w:asciiTheme="minorHAnsi" w:hAnsiTheme="minorHAnsi"/>
        </w:rPr>
        <w:t xml:space="preserve"> uwzględnił wszystkie koszty związane z realizacją niniejszej umowy, w tym </w:t>
      </w:r>
      <w:r w:rsidRPr="00CC77CB">
        <w:rPr>
          <w:rFonts w:asciiTheme="minorHAnsi" w:hAnsiTheme="minorHAnsi"/>
          <w:lang w:val="pl-PL"/>
        </w:rPr>
        <w:t>w szczególności</w:t>
      </w:r>
      <w:r w:rsidRPr="00CC77CB">
        <w:rPr>
          <w:rFonts w:asciiTheme="minorHAnsi" w:hAnsiTheme="minorHAnsi"/>
        </w:rPr>
        <w:t xml:space="preserve"> </w:t>
      </w:r>
      <w:r w:rsidRPr="00CC77CB">
        <w:rPr>
          <w:rFonts w:asciiTheme="minorHAnsi" w:hAnsiTheme="minorHAnsi"/>
          <w:lang w:val="pl-PL"/>
        </w:rPr>
        <w:t xml:space="preserve">koszty </w:t>
      </w:r>
      <w:r w:rsidRPr="00CC77CB">
        <w:rPr>
          <w:rFonts w:asciiTheme="minorHAnsi" w:hAnsiTheme="minorHAnsi"/>
        </w:rPr>
        <w:t>projekt</w:t>
      </w:r>
      <w:r w:rsidRPr="00CC77CB">
        <w:rPr>
          <w:rFonts w:asciiTheme="minorHAnsi" w:hAnsiTheme="minorHAnsi"/>
          <w:lang w:val="pl-PL"/>
        </w:rPr>
        <w:t xml:space="preserve">u, </w:t>
      </w:r>
      <w:r w:rsidRPr="00CC77CB">
        <w:rPr>
          <w:rFonts w:asciiTheme="minorHAnsi" w:hAnsiTheme="minorHAnsi"/>
        </w:rPr>
        <w:t>organizacji</w:t>
      </w:r>
      <w:r w:rsidRPr="00CC77CB">
        <w:rPr>
          <w:rFonts w:asciiTheme="minorHAnsi" w:hAnsiTheme="minorHAnsi"/>
          <w:lang w:val="pl-PL"/>
        </w:rPr>
        <w:t xml:space="preserve"> placu budowy,</w:t>
      </w:r>
      <w:r w:rsidRPr="00CC77CB">
        <w:rPr>
          <w:rFonts w:asciiTheme="minorHAnsi" w:hAnsiTheme="minorHAnsi"/>
        </w:rPr>
        <w:t xml:space="preserve"> </w:t>
      </w:r>
      <w:r w:rsidRPr="00CC77CB">
        <w:rPr>
          <w:rFonts w:asciiTheme="minorHAnsi" w:hAnsiTheme="minorHAnsi"/>
          <w:lang w:val="pl-PL"/>
        </w:rPr>
        <w:t xml:space="preserve">organizacji </w:t>
      </w:r>
      <w:r w:rsidRPr="00CC77CB">
        <w:rPr>
          <w:rFonts w:asciiTheme="minorHAnsi" w:hAnsiTheme="minorHAnsi"/>
        </w:rPr>
        <w:t>ruchu, koszty urządzenia zaplecza socjalnego, tymczasowego ogrodzenia, wywozu i utylizacji materiałów z rozbiórki, odtworzenia, gwarancyjne</w:t>
      </w:r>
      <w:r w:rsidRPr="00CC77CB">
        <w:rPr>
          <w:rFonts w:asciiTheme="minorHAnsi" w:hAnsiTheme="minorHAnsi"/>
          <w:lang w:val="pl-PL"/>
        </w:rPr>
        <w:t>, koszty i opłaty związane z uzyskaniem niezbędnych pozwoleń, opinii i uzgodnień</w:t>
      </w:r>
      <w:r w:rsidRPr="00CC77CB">
        <w:rPr>
          <w:rFonts w:asciiTheme="minorHAnsi" w:hAnsiTheme="minorHAnsi"/>
        </w:rPr>
        <w:t xml:space="preserve"> oraz </w:t>
      </w:r>
      <w:r w:rsidRPr="00CC77CB">
        <w:rPr>
          <w:rFonts w:asciiTheme="minorHAnsi" w:hAnsiTheme="minorHAnsi"/>
          <w:lang w:val="pl-PL"/>
        </w:rPr>
        <w:t xml:space="preserve">iż </w:t>
      </w:r>
      <w:r w:rsidRPr="00CC77CB">
        <w:rPr>
          <w:rFonts w:asciiTheme="minorHAnsi" w:hAnsiTheme="minorHAnsi"/>
        </w:rPr>
        <w:t>dokonał szczegółowej wizji (szczegółowych oględzin) terenu, na którym będzie realizowana inwestycja, celem rozeznania pełnego zakresu prac związanych z realizacją przedmiotu umowy.</w:t>
      </w:r>
    </w:p>
    <w:p w:rsidR="0006659E" w:rsidRPr="00CC77CB" w:rsidRDefault="0006659E" w:rsidP="0006659E">
      <w:pPr>
        <w:pStyle w:val="Tekstpodstawowy"/>
        <w:widowControl w:val="0"/>
        <w:numPr>
          <w:ilvl w:val="0"/>
          <w:numId w:val="5"/>
        </w:numPr>
        <w:tabs>
          <w:tab w:val="left" w:pos="426"/>
        </w:tabs>
        <w:spacing w:line="264" w:lineRule="auto"/>
        <w:ind w:left="426" w:hanging="426"/>
        <w:rPr>
          <w:rFonts w:asciiTheme="minorHAnsi" w:hAnsiTheme="minorHAnsi"/>
        </w:rPr>
      </w:pPr>
      <w:r w:rsidRPr="00CC77CB">
        <w:rPr>
          <w:rFonts w:asciiTheme="minorHAnsi" w:hAnsiTheme="minorHAnsi"/>
        </w:rPr>
        <w:t xml:space="preserve">Wykonawca oświadcza, iż </w:t>
      </w:r>
      <w:r w:rsidRPr="00CC77CB">
        <w:rPr>
          <w:rFonts w:asciiTheme="minorHAnsi" w:hAnsiTheme="minorHAnsi"/>
          <w:lang w:val="pl-PL"/>
        </w:rPr>
        <w:t xml:space="preserve">zapoznał się i </w:t>
      </w:r>
      <w:r w:rsidRPr="00CC77CB">
        <w:rPr>
          <w:rFonts w:asciiTheme="minorHAnsi" w:hAnsiTheme="minorHAnsi"/>
        </w:rPr>
        <w:t xml:space="preserve">nie wnosi zastrzeżeń do </w:t>
      </w:r>
      <w:r>
        <w:rPr>
          <w:rFonts w:asciiTheme="minorHAnsi" w:hAnsiTheme="minorHAnsi"/>
          <w:lang w:val="pl-PL"/>
        </w:rPr>
        <w:t xml:space="preserve">SIWZ, w tym również PFU oraz </w:t>
      </w:r>
      <w:r w:rsidRPr="00CC77CB">
        <w:rPr>
          <w:rFonts w:asciiTheme="minorHAnsi" w:hAnsiTheme="minorHAnsi"/>
        </w:rPr>
        <w:t xml:space="preserve">dokumentacji </w:t>
      </w:r>
      <w:r>
        <w:rPr>
          <w:rFonts w:asciiTheme="minorHAnsi" w:hAnsiTheme="minorHAnsi"/>
          <w:lang w:val="pl-PL"/>
        </w:rPr>
        <w:t xml:space="preserve">okazanej </w:t>
      </w:r>
      <w:r w:rsidRPr="00CC77CB">
        <w:rPr>
          <w:rFonts w:asciiTheme="minorHAnsi" w:hAnsiTheme="minorHAnsi"/>
          <w:lang w:val="pl-PL"/>
        </w:rPr>
        <w:t xml:space="preserve">przez Zamawiającego </w:t>
      </w:r>
      <w:r w:rsidRPr="00CC77CB">
        <w:rPr>
          <w:rFonts w:asciiTheme="minorHAnsi" w:hAnsiTheme="minorHAnsi"/>
        </w:rPr>
        <w:t xml:space="preserve">oraz zobowiązuje się do prawidłowego wykonania przedmiotu umowy bez względu na ewentualne wady, błędy i braki </w:t>
      </w:r>
      <w:r w:rsidRPr="00CC77CB">
        <w:rPr>
          <w:rFonts w:asciiTheme="minorHAnsi" w:hAnsiTheme="minorHAnsi"/>
          <w:lang w:val="pl-PL"/>
        </w:rPr>
        <w:t>w tej dokumentacji</w:t>
      </w:r>
      <w:r w:rsidRPr="00CC77CB">
        <w:rPr>
          <w:rFonts w:asciiTheme="minorHAnsi" w:hAnsiTheme="minorHAnsi"/>
        </w:rPr>
        <w:t xml:space="preserve"> możliwe do zauważenia przy dochowaniu należytej staranności, oraz że nie będzie wnosił o dodatkowe wynagrodzenie. </w:t>
      </w:r>
      <w:r w:rsidRPr="00CC77CB">
        <w:rPr>
          <w:rFonts w:asciiTheme="minorHAnsi" w:hAnsiTheme="minorHAnsi"/>
          <w:lang w:val="pl-PL"/>
        </w:rPr>
        <w:t xml:space="preserve">Jeżeli </w:t>
      </w:r>
      <w:r w:rsidRPr="00CC77CB">
        <w:rPr>
          <w:rFonts w:asciiTheme="minorHAnsi" w:hAnsiTheme="minorHAnsi"/>
        </w:rPr>
        <w:t xml:space="preserve">dostarczona przez Zamawiającego dokumentacja lub teren budowy nie nadają się do prawidłowego wykonania robót, albo jeżeli zajdą inne okoliczności, które mogą przeszkodzić prawidłowemu wykonywaniu robot, Wykonawca jest zobowiązany niezwłocznie zawiadomić o tym Zamawiającego, z pisemnym </w:t>
      </w:r>
      <w:r>
        <w:rPr>
          <w:rFonts w:asciiTheme="minorHAnsi" w:hAnsiTheme="minorHAnsi"/>
          <w:lang w:val="pl-PL"/>
        </w:rPr>
        <w:t xml:space="preserve">pod rygorem nieważności </w:t>
      </w:r>
      <w:r w:rsidRPr="00CC77CB">
        <w:rPr>
          <w:rFonts w:asciiTheme="minorHAnsi" w:hAnsiTheme="minorHAnsi"/>
        </w:rPr>
        <w:t>uzasadnieniem swojego stanowiska.</w:t>
      </w:r>
    </w:p>
    <w:p w:rsidR="0006659E" w:rsidRPr="00CC77CB" w:rsidRDefault="0006659E" w:rsidP="0006659E">
      <w:pPr>
        <w:pStyle w:val="Tekstpodstawowy"/>
        <w:widowControl w:val="0"/>
        <w:numPr>
          <w:ilvl w:val="0"/>
          <w:numId w:val="5"/>
        </w:numPr>
        <w:tabs>
          <w:tab w:val="left" w:pos="426"/>
        </w:tabs>
        <w:spacing w:line="264" w:lineRule="auto"/>
        <w:ind w:left="380" w:hanging="380"/>
        <w:rPr>
          <w:rFonts w:asciiTheme="minorHAnsi" w:hAnsiTheme="minorHAnsi"/>
        </w:rPr>
      </w:pPr>
      <w:r w:rsidRPr="00CC77CB">
        <w:rPr>
          <w:rFonts w:asciiTheme="minorHAnsi" w:hAnsiTheme="minorHAnsi"/>
        </w:rPr>
        <w:t>Wykonawca zobowiązuje się, że osoby wykonujące</w:t>
      </w:r>
      <w:r w:rsidRPr="00CC77CB">
        <w:rPr>
          <w:rFonts w:asciiTheme="minorHAnsi" w:hAnsiTheme="minorHAnsi"/>
          <w:lang w:val="pl-PL"/>
        </w:rPr>
        <w:t xml:space="preserve"> </w:t>
      </w:r>
      <w:r>
        <w:rPr>
          <w:rFonts w:asciiTheme="minorHAnsi" w:hAnsiTheme="minorHAnsi"/>
          <w:lang w:val="pl-PL"/>
        </w:rPr>
        <w:t>określone w ust. 5</w:t>
      </w:r>
      <w:r w:rsidRPr="00CC77CB">
        <w:rPr>
          <w:rFonts w:asciiTheme="minorHAnsi" w:hAnsiTheme="minorHAnsi"/>
        </w:rPr>
        <w:t xml:space="preserve"> czynności</w:t>
      </w:r>
      <w:r w:rsidRPr="00CC77CB">
        <w:rPr>
          <w:rFonts w:asciiTheme="minorHAnsi" w:hAnsiTheme="minorHAnsi"/>
          <w:lang w:val="pl-PL"/>
        </w:rPr>
        <w:t xml:space="preserve">, </w:t>
      </w:r>
      <w:r w:rsidRPr="00CC77CB">
        <w:rPr>
          <w:rFonts w:asciiTheme="minorHAnsi" w:hAnsiTheme="minorHAnsi"/>
        </w:rPr>
        <w:t>będą zatrudnione przez Wykonawcę</w:t>
      </w:r>
      <w:r>
        <w:rPr>
          <w:rFonts w:asciiTheme="minorHAnsi" w:hAnsiTheme="minorHAnsi"/>
          <w:lang w:val="pl-PL"/>
        </w:rPr>
        <w:t xml:space="preserve"> lub</w:t>
      </w:r>
      <w:r w:rsidRPr="00CC77CB">
        <w:rPr>
          <w:rFonts w:asciiTheme="minorHAnsi" w:hAnsiTheme="minorHAnsi"/>
        </w:rPr>
        <w:t xml:space="preserve"> </w:t>
      </w:r>
      <w:r>
        <w:rPr>
          <w:rFonts w:asciiTheme="minorHAnsi" w:hAnsiTheme="minorHAnsi"/>
          <w:lang w:val="pl-PL"/>
        </w:rPr>
        <w:t>p</w:t>
      </w:r>
      <w:r w:rsidRPr="00CC77CB">
        <w:rPr>
          <w:rFonts w:asciiTheme="minorHAnsi" w:hAnsiTheme="minorHAnsi"/>
        </w:rPr>
        <w:t xml:space="preserve">odwykonawcę jako jego pracownicy </w:t>
      </w:r>
      <w:r w:rsidRPr="00CC77CB">
        <w:rPr>
          <w:rFonts w:asciiTheme="minorHAnsi" w:hAnsiTheme="minorHAnsi"/>
          <w:lang w:val="pl-PL"/>
        </w:rPr>
        <w:t>na podstawie umowy o pracę</w:t>
      </w:r>
      <w:r w:rsidRPr="00CC77CB">
        <w:rPr>
          <w:rFonts w:asciiTheme="minorHAnsi" w:hAnsiTheme="minorHAnsi"/>
        </w:rPr>
        <w:t xml:space="preserve"> w rozumieniu przepisów ustawy z dnia 26 czerwca </w:t>
      </w:r>
      <w:r w:rsidRPr="00306B5A">
        <w:rPr>
          <w:rFonts w:asciiTheme="minorHAnsi" w:hAnsiTheme="minorHAnsi"/>
        </w:rPr>
        <w:t>1974</w:t>
      </w:r>
      <w:r w:rsidRPr="00CC77CB">
        <w:rPr>
          <w:rFonts w:asciiTheme="minorHAnsi" w:hAnsiTheme="minorHAnsi"/>
        </w:rPr>
        <w:t xml:space="preserve"> r. – Kodeks pracy (Dz.U. 201</w:t>
      </w:r>
      <w:r>
        <w:rPr>
          <w:rFonts w:asciiTheme="minorHAnsi" w:hAnsiTheme="minorHAnsi"/>
          <w:lang w:val="pl-PL"/>
        </w:rPr>
        <w:t>9</w:t>
      </w:r>
      <w:r w:rsidRPr="00CC77CB">
        <w:rPr>
          <w:rFonts w:asciiTheme="minorHAnsi" w:hAnsiTheme="minorHAnsi"/>
        </w:rPr>
        <w:t xml:space="preserve"> poz. </w:t>
      </w:r>
      <w:r>
        <w:rPr>
          <w:rFonts w:asciiTheme="minorHAnsi" w:hAnsiTheme="minorHAnsi"/>
          <w:lang w:val="pl-PL"/>
        </w:rPr>
        <w:t>1040</w:t>
      </w:r>
      <w:r w:rsidRPr="00CC77CB">
        <w:rPr>
          <w:rFonts w:asciiTheme="minorHAnsi" w:hAnsiTheme="minorHAnsi"/>
        </w:rPr>
        <w:t xml:space="preserve"> ze zm.).</w:t>
      </w:r>
      <w:r w:rsidRPr="00CC77CB">
        <w:rPr>
          <w:rFonts w:asciiTheme="minorHAnsi" w:hAnsiTheme="minorHAnsi"/>
          <w:lang w:val="pl-PL"/>
        </w:rPr>
        <w:t xml:space="preserve"> </w:t>
      </w:r>
    </w:p>
    <w:p w:rsidR="0006659E" w:rsidRPr="000721F7" w:rsidRDefault="0006659E" w:rsidP="0006659E">
      <w:pPr>
        <w:pStyle w:val="Tekstpodstawowy"/>
        <w:widowControl w:val="0"/>
        <w:numPr>
          <w:ilvl w:val="0"/>
          <w:numId w:val="5"/>
        </w:numPr>
        <w:tabs>
          <w:tab w:val="left" w:pos="426"/>
        </w:tabs>
        <w:spacing w:line="264" w:lineRule="auto"/>
        <w:ind w:left="380" w:hanging="380"/>
        <w:rPr>
          <w:rFonts w:asciiTheme="minorHAnsi" w:hAnsiTheme="minorHAnsi"/>
          <w:lang w:val="pl-PL"/>
        </w:rPr>
      </w:pPr>
      <w:r w:rsidRPr="009E58EC">
        <w:rPr>
          <w:rFonts w:asciiTheme="minorHAnsi" w:hAnsiTheme="minorHAnsi"/>
          <w:lang w:val="pl-PL"/>
        </w:rPr>
        <w:t>Wskazane czynności, to wykonywanie robót w zakresie:</w:t>
      </w:r>
    </w:p>
    <w:p w:rsidR="0006659E" w:rsidRPr="00CC77CB" w:rsidRDefault="0006659E" w:rsidP="0006659E">
      <w:pPr>
        <w:pStyle w:val="Tekstpodstawowy"/>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prac związanych z doprowadzeniem i przyłączeniem wszelkich czynników i mediów energetycznych do zaplecza i placu budowy</w:t>
      </w:r>
      <w:r>
        <w:rPr>
          <w:rFonts w:asciiTheme="minorHAnsi" w:hAnsiTheme="minorHAnsi"/>
          <w:lang w:val="pl-PL"/>
        </w:rPr>
        <w:t>;</w:t>
      </w:r>
    </w:p>
    <w:p w:rsidR="0006659E" w:rsidRPr="00CC77CB" w:rsidRDefault="0006659E" w:rsidP="0006659E">
      <w:pPr>
        <w:pStyle w:val="Tekstpodstawowy"/>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zabezpieczenia składanych materiałów przed zanieczyszczeniem</w:t>
      </w:r>
      <w:r>
        <w:rPr>
          <w:rFonts w:asciiTheme="minorHAnsi" w:hAnsiTheme="minorHAnsi"/>
          <w:lang w:val="pl-PL"/>
        </w:rPr>
        <w:t>;</w:t>
      </w:r>
    </w:p>
    <w:p w:rsidR="0006659E" w:rsidRPr="00CC77CB" w:rsidRDefault="0006659E" w:rsidP="0006659E">
      <w:pPr>
        <w:pStyle w:val="Tekstpodstawowy"/>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zabezpieczenia budynków istniejących w bezpośrednim zbliżeniu do budynku Centrum Konferencyjnego</w:t>
      </w:r>
      <w:r>
        <w:rPr>
          <w:rFonts w:asciiTheme="minorHAnsi" w:hAnsiTheme="minorHAnsi"/>
          <w:lang w:val="pl-PL"/>
        </w:rPr>
        <w:t>;</w:t>
      </w:r>
    </w:p>
    <w:p w:rsidR="0006659E" w:rsidRPr="00CC77CB" w:rsidRDefault="0006659E" w:rsidP="0006659E">
      <w:pPr>
        <w:pStyle w:val="Tekstpodstawowy"/>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rozbiórki wybranych elementów budynku istniejącego budynku Centrum Konferencyjnego</w:t>
      </w:r>
      <w:r>
        <w:rPr>
          <w:rFonts w:asciiTheme="minorHAnsi" w:hAnsiTheme="minorHAnsi"/>
          <w:lang w:val="pl-PL"/>
        </w:rPr>
        <w:t>;</w:t>
      </w:r>
    </w:p>
    <w:p w:rsidR="0006659E" w:rsidRPr="00CC77CB" w:rsidRDefault="0006659E" w:rsidP="0006659E">
      <w:pPr>
        <w:pStyle w:val="Tekstpodstawowy"/>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montażu wybranych elementów budynku istniejącego budynku Centrum Konferencyjnego</w:t>
      </w:r>
      <w:r>
        <w:rPr>
          <w:rFonts w:asciiTheme="minorHAnsi" w:hAnsiTheme="minorHAnsi"/>
          <w:lang w:val="pl-PL"/>
        </w:rPr>
        <w:t>;</w:t>
      </w:r>
    </w:p>
    <w:p w:rsidR="0006659E" w:rsidRPr="00CC77CB" w:rsidRDefault="0006659E" w:rsidP="0006659E">
      <w:pPr>
        <w:pStyle w:val="Tekstpodstawowy"/>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wymiany elementów zadaszenia i konstrukcji wsporczej bud. Centrum Konferencyjnego</w:t>
      </w:r>
      <w:r>
        <w:rPr>
          <w:rFonts w:asciiTheme="minorHAnsi" w:hAnsiTheme="minorHAnsi"/>
          <w:lang w:val="pl-PL"/>
        </w:rPr>
        <w:t>;</w:t>
      </w:r>
    </w:p>
    <w:p w:rsidR="0006659E" w:rsidRPr="00CC77CB" w:rsidRDefault="0006659E" w:rsidP="0006659E">
      <w:pPr>
        <w:pStyle w:val="Tekstpodstawowy"/>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wykonania czynności porządkowych na terenie placu budowy</w:t>
      </w:r>
      <w:r>
        <w:rPr>
          <w:rFonts w:asciiTheme="minorHAnsi" w:hAnsiTheme="minorHAnsi"/>
          <w:lang w:val="pl-PL"/>
        </w:rPr>
        <w:t>;</w:t>
      </w:r>
    </w:p>
    <w:p w:rsidR="0006659E" w:rsidRPr="00CC77CB" w:rsidRDefault="0006659E" w:rsidP="0006659E">
      <w:pPr>
        <w:pStyle w:val="Tekstpodstawowy"/>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czynności związanych z realizacją instalacji elektrycznych (odgromowych)</w:t>
      </w:r>
      <w:r>
        <w:rPr>
          <w:rFonts w:asciiTheme="minorHAnsi" w:hAnsiTheme="minorHAnsi"/>
          <w:lang w:val="pl-PL"/>
        </w:rPr>
        <w:t>;</w:t>
      </w:r>
    </w:p>
    <w:p w:rsidR="0006659E" w:rsidRPr="00CC77CB" w:rsidRDefault="0006659E" w:rsidP="0006659E">
      <w:pPr>
        <w:pStyle w:val="Tekstpodstawowy"/>
        <w:widowControl w:val="0"/>
        <w:numPr>
          <w:ilvl w:val="0"/>
          <w:numId w:val="42"/>
        </w:numPr>
        <w:tabs>
          <w:tab w:val="left" w:pos="426"/>
        </w:tabs>
        <w:spacing w:line="264" w:lineRule="auto"/>
        <w:rPr>
          <w:rFonts w:asciiTheme="minorHAnsi" w:hAnsiTheme="minorHAnsi"/>
          <w:lang w:val="pl-PL"/>
        </w:rPr>
      </w:pPr>
      <w:r w:rsidRPr="00CC77CB">
        <w:rPr>
          <w:rFonts w:asciiTheme="minorHAnsi" w:hAnsiTheme="minorHAnsi"/>
          <w:lang w:val="pl-PL"/>
        </w:rPr>
        <w:t>prac związanych z wykonaniem stanu wykończeniowego, przełożenie instalacji i urządzeń podziemnych/napowietrznych (sanitarnych, elektrycznych, technologicznych).</w:t>
      </w:r>
    </w:p>
    <w:p w:rsidR="0006659E" w:rsidRPr="00CC77CB" w:rsidRDefault="0006659E" w:rsidP="0006659E">
      <w:pPr>
        <w:pStyle w:val="Tekstpodstawowy"/>
        <w:widowControl w:val="0"/>
        <w:numPr>
          <w:ilvl w:val="0"/>
          <w:numId w:val="5"/>
        </w:numPr>
        <w:tabs>
          <w:tab w:val="left" w:pos="426"/>
        </w:tabs>
        <w:spacing w:line="264" w:lineRule="auto"/>
        <w:ind w:left="380" w:hanging="380"/>
        <w:rPr>
          <w:rFonts w:asciiTheme="minorHAnsi" w:hAnsiTheme="minorHAnsi"/>
        </w:rPr>
      </w:pPr>
      <w:r w:rsidRPr="00CC77CB">
        <w:rPr>
          <w:rFonts w:asciiTheme="minorHAnsi" w:hAnsiTheme="minorHAnsi"/>
        </w:rPr>
        <w:t xml:space="preserve">W trakcie realizacji zamówienia na każde wezwanie </w:t>
      </w:r>
      <w:r>
        <w:rPr>
          <w:rFonts w:asciiTheme="minorHAnsi" w:hAnsiTheme="minorHAnsi"/>
          <w:lang w:val="pl-PL"/>
        </w:rPr>
        <w:t>Z</w:t>
      </w:r>
      <w:r w:rsidRPr="00CC77CB">
        <w:rPr>
          <w:rFonts w:asciiTheme="minorHAnsi" w:hAnsiTheme="minorHAnsi"/>
        </w:rPr>
        <w:t xml:space="preserve">amawiającego w wyznaczonym w tym wezwaniu terminie </w:t>
      </w:r>
      <w:r>
        <w:rPr>
          <w:rFonts w:asciiTheme="minorHAnsi" w:hAnsiTheme="minorHAnsi"/>
          <w:lang w:val="pl-PL"/>
        </w:rPr>
        <w:t>W</w:t>
      </w:r>
      <w:r w:rsidRPr="00CC77CB">
        <w:rPr>
          <w:rFonts w:asciiTheme="minorHAnsi" w:hAnsiTheme="minorHAnsi"/>
        </w:rPr>
        <w:t xml:space="preserve">ykonawca przedłoży </w:t>
      </w:r>
      <w:r>
        <w:rPr>
          <w:rFonts w:asciiTheme="minorHAnsi" w:hAnsiTheme="minorHAnsi"/>
          <w:lang w:val="pl-PL"/>
        </w:rPr>
        <w:t>Z</w:t>
      </w:r>
      <w:r w:rsidRPr="00CC77CB">
        <w:rPr>
          <w:rFonts w:asciiTheme="minorHAnsi" w:hAnsiTheme="minorHAnsi"/>
        </w:rPr>
        <w:t xml:space="preserve">amawiającemu wskazane w tym wezwaniu dowody w celu potwierdzenia spełnienia wymogu zatrudnienia na podstawie umowy o pracę przez wykonawcę lub podwykonawcę osób wykonujących wskazane w </w:t>
      </w:r>
      <w:r w:rsidRPr="00CC77CB">
        <w:rPr>
          <w:rFonts w:asciiTheme="minorHAnsi" w:hAnsiTheme="minorHAnsi"/>
          <w:lang w:val="pl-PL"/>
        </w:rPr>
        <w:t xml:space="preserve">ust. </w:t>
      </w:r>
      <w:r>
        <w:rPr>
          <w:rFonts w:asciiTheme="minorHAnsi" w:hAnsiTheme="minorHAnsi"/>
          <w:lang w:val="pl-PL"/>
        </w:rPr>
        <w:t>5</w:t>
      </w:r>
      <w:r w:rsidRPr="00CC77CB">
        <w:rPr>
          <w:rFonts w:asciiTheme="minorHAnsi" w:hAnsiTheme="minorHAnsi"/>
        </w:rPr>
        <w:t xml:space="preserve"> czynności</w:t>
      </w:r>
      <w:r w:rsidRPr="00CC77CB">
        <w:rPr>
          <w:rFonts w:asciiTheme="minorHAnsi" w:hAnsiTheme="minorHAnsi"/>
          <w:lang w:val="pl-PL"/>
        </w:rPr>
        <w:t xml:space="preserve"> </w:t>
      </w:r>
      <w:r w:rsidRPr="00CC77CB">
        <w:rPr>
          <w:rFonts w:asciiTheme="minorHAnsi" w:hAnsiTheme="minorHAnsi"/>
        </w:rPr>
        <w:t xml:space="preserve">w trakcie realizacji zamówienia. </w:t>
      </w:r>
      <w:r w:rsidRPr="00CC77CB">
        <w:rPr>
          <w:rFonts w:asciiTheme="minorHAnsi" w:hAnsiTheme="minorHAnsi"/>
          <w:lang w:val="pl-PL"/>
        </w:rPr>
        <w:t>D</w:t>
      </w:r>
      <w:r w:rsidRPr="00CC77CB">
        <w:rPr>
          <w:rFonts w:asciiTheme="minorHAnsi" w:hAnsiTheme="minorHAnsi"/>
        </w:rPr>
        <w:t>owodami tymi mogą w szczególności być:</w:t>
      </w:r>
    </w:p>
    <w:p w:rsidR="0006659E" w:rsidRPr="00CC77CB" w:rsidRDefault="0006659E" w:rsidP="0006659E">
      <w:pPr>
        <w:widowControl/>
        <w:numPr>
          <w:ilvl w:val="0"/>
          <w:numId w:val="3"/>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 xml:space="preserve">oświadczenie wykonawcy lub podwykonawcy o zatrudnieniu na podstawie umowy o pracę osób wykonujących czynności, których dotyczy wezwanie </w:t>
      </w:r>
      <w:r>
        <w:rPr>
          <w:rFonts w:asciiTheme="minorHAnsi" w:hAnsiTheme="minorHAnsi"/>
        </w:rPr>
        <w:t>Z</w:t>
      </w:r>
      <w:r w:rsidRPr="00CC77CB">
        <w:rPr>
          <w:rFonts w:asciiTheme="minorHAnsi" w:hAnsiTheme="minorHAnsi"/>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6659E" w:rsidRPr="00CC77CB" w:rsidRDefault="0006659E" w:rsidP="0006659E">
      <w:pPr>
        <w:widowControl/>
        <w:numPr>
          <w:ilvl w:val="0"/>
          <w:numId w:val="3"/>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 xml:space="preserve">poświadczoną za zgodność z oryginałem odpowiednio przez </w:t>
      </w:r>
      <w:r>
        <w:rPr>
          <w:rFonts w:asciiTheme="minorHAnsi" w:hAnsiTheme="minorHAnsi"/>
        </w:rPr>
        <w:t>W</w:t>
      </w:r>
      <w:r w:rsidRPr="00CC77CB">
        <w:rPr>
          <w:rFonts w:asciiTheme="minorHAnsi" w:hAnsiTheme="minorHAnsi"/>
        </w:rPr>
        <w:t xml:space="preserve">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Pr>
          <w:rFonts w:asciiTheme="minorHAnsi" w:hAnsiTheme="minorHAnsi"/>
        </w:rPr>
        <w:t xml:space="preserve">właściwymi </w:t>
      </w:r>
      <w:r w:rsidRPr="00CC77CB">
        <w:rPr>
          <w:rFonts w:asciiTheme="minorHAnsi" w:hAnsiTheme="minorHAnsi"/>
        </w:rPr>
        <w:t>przepisami o ochronie danych osobowych. Imię i nazwisko pracownika nie podlega anonimizacji. Informacje takie jak: data zawarcia umowy, rodzaj umowy o pracę i wymiar etatu powinny być możliwe do zidentyfikowania;</w:t>
      </w:r>
    </w:p>
    <w:p w:rsidR="0006659E" w:rsidRPr="00CC77CB" w:rsidRDefault="0006659E" w:rsidP="0006659E">
      <w:pPr>
        <w:widowControl/>
        <w:numPr>
          <w:ilvl w:val="0"/>
          <w:numId w:val="3"/>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zaświadczenie właściwego oddziału ZUS, potwierdzające opłacanie przez wykonawcę lub podwykonawcę składek na ubezpieczenia społeczne i zdrowotne z tytułu zatrudnienia na podstawie umów o pracę za ostatni okres rozliczeniowy;</w:t>
      </w:r>
    </w:p>
    <w:p w:rsidR="0006659E" w:rsidRPr="00CC77CB" w:rsidRDefault="0006659E" w:rsidP="0006659E">
      <w:pPr>
        <w:widowControl/>
        <w:numPr>
          <w:ilvl w:val="0"/>
          <w:numId w:val="3"/>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 xml:space="preserve">poświadczoną za zgodność z oryginałem odpowiednio przez </w:t>
      </w:r>
      <w:r>
        <w:rPr>
          <w:rFonts w:asciiTheme="minorHAnsi" w:hAnsiTheme="minorHAnsi"/>
        </w:rPr>
        <w:t>W</w:t>
      </w:r>
      <w:r w:rsidRPr="00CC77CB">
        <w:rPr>
          <w:rFonts w:asciiTheme="minorHAnsi" w:hAnsiTheme="minorHAnsi"/>
        </w:rPr>
        <w:t xml:space="preserve">ykonawcę lub podwykonawcę kopię dowodu potwierdzającego zgłoszenie pracownika przez pracodawcę do ubezpieczeń, zanonimizowaną w sposób zapewniający ochronę danych osobowych pracowników, zgodnie z </w:t>
      </w:r>
      <w:r>
        <w:rPr>
          <w:rFonts w:asciiTheme="minorHAnsi" w:hAnsiTheme="minorHAnsi"/>
        </w:rPr>
        <w:t xml:space="preserve">właściwymi </w:t>
      </w:r>
      <w:r w:rsidRPr="00CC77CB">
        <w:rPr>
          <w:rFonts w:asciiTheme="minorHAnsi" w:hAnsiTheme="minorHAnsi"/>
        </w:rPr>
        <w:t xml:space="preserve">przepisami o ochronie danych osobowych. Imię i nazwisko pracownika nie podlega anonimizacji. </w:t>
      </w:r>
    </w:p>
    <w:p w:rsidR="0006659E" w:rsidRPr="00CC77CB" w:rsidRDefault="0006659E" w:rsidP="0006659E">
      <w:pPr>
        <w:pStyle w:val="Tekstpodstawowy"/>
        <w:widowControl w:val="0"/>
        <w:numPr>
          <w:ilvl w:val="0"/>
          <w:numId w:val="5"/>
        </w:numPr>
        <w:spacing w:line="264" w:lineRule="auto"/>
        <w:ind w:left="426" w:hanging="426"/>
        <w:rPr>
          <w:rFonts w:asciiTheme="minorHAnsi" w:hAnsiTheme="minorHAnsi"/>
        </w:rPr>
      </w:pPr>
      <w:r w:rsidRPr="00CC77CB">
        <w:rPr>
          <w:rFonts w:asciiTheme="minorHAnsi" w:hAnsiTheme="minorHAnsi"/>
        </w:rPr>
        <w:t xml:space="preserve">Nieprzedłożenie przez Wykonawcę kopii dokumentów zawartych przez Wykonawcę z ww. pracownikami w terminie i zakresie wskazanym przez Zamawiającego zgodnie z ust. </w:t>
      </w:r>
      <w:r>
        <w:rPr>
          <w:rFonts w:asciiTheme="minorHAnsi" w:hAnsiTheme="minorHAnsi"/>
          <w:lang w:val="pl-PL"/>
        </w:rPr>
        <w:t>6</w:t>
      </w:r>
      <w:r w:rsidRPr="00CC77CB">
        <w:rPr>
          <w:rFonts w:asciiTheme="minorHAnsi" w:hAnsiTheme="minorHAnsi"/>
        </w:rPr>
        <w:t>, będzie traktowane jako niewypełnienie obowiązku zatrudnienia pracowników na podstawie umowy o pracę, co będzie skutkować naliczeniem kar umownych zgodnie z § 1</w:t>
      </w:r>
      <w:r>
        <w:rPr>
          <w:rFonts w:asciiTheme="minorHAnsi" w:hAnsiTheme="minorHAnsi"/>
          <w:lang w:val="pl-PL"/>
        </w:rPr>
        <w:t>9</w:t>
      </w:r>
      <w:r w:rsidRPr="00CC77CB">
        <w:rPr>
          <w:rFonts w:asciiTheme="minorHAnsi" w:hAnsiTheme="minorHAnsi"/>
        </w:rPr>
        <w:t xml:space="preserve"> ust. 2 </w:t>
      </w:r>
      <w:r>
        <w:rPr>
          <w:rFonts w:asciiTheme="minorHAnsi" w:hAnsiTheme="minorHAnsi"/>
          <w:lang w:val="pl-PL"/>
        </w:rPr>
        <w:t>pkt</w:t>
      </w:r>
      <w:r w:rsidRPr="00CC77CB">
        <w:rPr>
          <w:rFonts w:asciiTheme="minorHAnsi" w:hAnsiTheme="minorHAnsi"/>
        </w:rPr>
        <w:t xml:space="preserve"> </w:t>
      </w:r>
      <w:r>
        <w:rPr>
          <w:rFonts w:asciiTheme="minorHAnsi" w:hAnsiTheme="minorHAnsi"/>
          <w:lang w:val="pl-PL"/>
        </w:rPr>
        <w:t xml:space="preserve">8 </w:t>
      </w:r>
      <w:r w:rsidRPr="00CC77CB">
        <w:rPr>
          <w:rFonts w:asciiTheme="minorHAnsi" w:hAnsiTheme="minorHAnsi"/>
        </w:rPr>
        <w:t>umowy.</w:t>
      </w:r>
    </w:p>
    <w:p w:rsidR="0006659E" w:rsidRPr="00CC77CB" w:rsidRDefault="0006659E" w:rsidP="0006659E">
      <w:pPr>
        <w:pStyle w:val="Tekstpodstawowy"/>
        <w:widowControl w:val="0"/>
        <w:numPr>
          <w:ilvl w:val="0"/>
          <w:numId w:val="5"/>
        </w:numPr>
        <w:spacing w:line="264" w:lineRule="auto"/>
        <w:ind w:left="426" w:hanging="426"/>
        <w:rPr>
          <w:rFonts w:asciiTheme="minorHAnsi" w:hAnsiTheme="minorHAnsi"/>
        </w:rPr>
      </w:pPr>
      <w:r w:rsidRPr="00CC77CB">
        <w:rPr>
          <w:rFonts w:asciiTheme="minorHAnsi" w:hAnsiTheme="minorHAnsi"/>
        </w:rPr>
        <w:t xml:space="preserve">W przypadku uzasadnionych wątpliwości co do przestrzegania prawa pracy przez wykonawcę lub podwykonawcę, </w:t>
      </w:r>
      <w:r>
        <w:rPr>
          <w:rFonts w:asciiTheme="minorHAnsi" w:hAnsiTheme="minorHAnsi"/>
          <w:lang w:val="pl-PL"/>
        </w:rPr>
        <w:t>Z</w:t>
      </w:r>
      <w:r w:rsidRPr="00CC77CB">
        <w:rPr>
          <w:rFonts w:asciiTheme="minorHAnsi" w:hAnsiTheme="minorHAnsi"/>
        </w:rPr>
        <w:t>amawiający może zwrócić się o przeprowadzenie kontroli przez Państwową Inspekcję Pracy.</w:t>
      </w:r>
    </w:p>
    <w:p w:rsidR="0006659E" w:rsidRPr="00CC77CB" w:rsidRDefault="0006659E" w:rsidP="0006659E">
      <w:pPr>
        <w:pStyle w:val="Tekstpodstawowy"/>
        <w:widowControl w:val="0"/>
        <w:numPr>
          <w:ilvl w:val="0"/>
          <w:numId w:val="5"/>
        </w:numPr>
        <w:spacing w:line="264" w:lineRule="auto"/>
        <w:ind w:left="426" w:hanging="426"/>
        <w:rPr>
          <w:rFonts w:asciiTheme="minorHAnsi" w:hAnsiTheme="minorHAnsi"/>
        </w:rPr>
      </w:pPr>
      <w:r w:rsidRPr="00CC77CB">
        <w:rPr>
          <w:rFonts w:asciiTheme="minorHAnsi" w:hAnsi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Theme="minorHAnsi" w:hAnsiTheme="minorHAnsi"/>
          <w:lang w:val="pl-PL"/>
        </w:rPr>
        <w:t>5</w:t>
      </w:r>
      <w:r w:rsidRPr="00CC77CB">
        <w:rPr>
          <w:rFonts w:asciiTheme="minorHAnsi" w:hAnsiTheme="minorHAnsi"/>
        </w:rPr>
        <w:t xml:space="preserve"> czynności. Zamawiający uprawniony jest w szczególności do: </w:t>
      </w:r>
    </w:p>
    <w:p w:rsidR="0006659E" w:rsidRPr="00CC77CB" w:rsidRDefault="0006659E" w:rsidP="0006659E">
      <w:pPr>
        <w:widowControl/>
        <w:numPr>
          <w:ilvl w:val="0"/>
          <w:numId w:val="2"/>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żądania oświadczeń i dokumentów w zakresie potwierdzenia spełniania ww. wymogów i dokonywania ich oceny</w:t>
      </w:r>
      <w:r>
        <w:rPr>
          <w:rFonts w:asciiTheme="minorHAnsi" w:hAnsiTheme="minorHAnsi"/>
        </w:rPr>
        <w:t>;</w:t>
      </w:r>
    </w:p>
    <w:p w:rsidR="0006659E" w:rsidRPr="00CC77CB" w:rsidRDefault="0006659E" w:rsidP="0006659E">
      <w:pPr>
        <w:widowControl/>
        <w:numPr>
          <w:ilvl w:val="0"/>
          <w:numId w:val="2"/>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żądania wyjaśnień w przypadku wątpliwości w zakresie potwierdzenia spełniania ww. wymogów</w:t>
      </w:r>
      <w:r>
        <w:rPr>
          <w:rFonts w:asciiTheme="minorHAnsi" w:hAnsiTheme="minorHAnsi"/>
        </w:rPr>
        <w:t>;</w:t>
      </w:r>
    </w:p>
    <w:p w:rsidR="0006659E" w:rsidRPr="00CC77CB" w:rsidRDefault="0006659E" w:rsidP="0006659E">
      <w:pPr>
        <w:widowControl/>
        <w:numPr>
          <w:ilvl w:val="0"/>
          <w:numId w:val="2"/>
        </w:numPr>
        <w:tabs>
          <w:tab w:val="left" w:pos="1080"/>
        </w:tabs>
        <w:suppressAutoHyphens w:val="0"/>
        <w:spacing w:line="264" w:lineRule="auto"/>
        <w:ind w:left="1080"/>
        <w:jc w:val="both"/>
        <w:rPr>
          <w:rFonts w:asciiTheme="minorHAnsi" w:hAnsiTheme="minorHAnsi"/>
        </w:rPr>
      </w:pPr>
      <w:r w:rsidRPr="00CC77CB">
        <w:rPr>
          <w:rFonts w:asciiTheme="minorHAnsi" w:hAnsiTheme="minorHAnsi"/>
        </w:rPr>
        <w:t>przeprowadzania kontroli na miejscu wykonywania świadczenia.</w:t>
      </w:r>
    </w:p>
    <w:p w:rsidR="0006659E" w:rsidRPr="00474CAA" w:rsidRDefault="0006659E" w:rsidP="0006659E">
      <w:pPr>
        <w:pStyle w:val="Tekstpodstawowy"/>
        <w:widowControl w:val="0"/>
        <w:tabs>
          <w:tab w:val="left" w:pos="426"/>
        </w:tabs>
        <w:spacing w:line="264" w:lineRule="auto"/>
        <w:ind w:left="380"/>
        <w:rPr>
          <w:rFonts w:asciiTheme="minorHAnsi" w:hAnsiTheme="minorHAnsi"/>
        </w:rPr>
      </w:pPr>
    </w:p>
    <w:p w:rsidR="0006659E" w:rsidRPr="00474CAA" w:rsidRDefault="0006659E" w:rsidP="0006659E">
      <w:pPr>
        <w:pStyle w:val="Tekstpodstawowy"/>
        <w:spacing w:line="264" w:lineRule="auto"/>
        <w:ind w:right="340"/>
        <w:jc w:val="center"/>
        <w:rPr>
          <w:rFonts w:asciiTheme="minorHAnsi" w:hAnsiTheme="minorHAnsi"/>
        </w:rPr>
      </w:pPr>
      <w:r w:rsidRPr="00474CAA">
        <w:rPr>
          <w:rFonts w:asciiTheme="minorHAnsi" w:hAnsiTheme="minorHAnsi"/>
          <w:b/>
          <w:bCs/>
          <w:color w:val="000000"/>
          <w:lang w:val="pl-PL" w:eastAsia="pl-PL" w:bidi="pl-PL"/>
        </w:rPr>
        <w:br/>
        <w:t>§ 3</w:t>
      </w:r>
      <w:r>
        <w:rPr>
          <w:rFonts w:asciiTheme="minorHAnsi" w:hAnsiTheme="minorHAnsi"/>
          <w:b/>
          <w:bCs/>
          <w:color w:val="000000"/>
          <w:lang w:val="pl-PL" w:eastAsia="pl-PL" w:bidi="pl-PL"/>
        </w:rPr>
        <w:t>.</w:t>
      </w:r>
    </w:p>
    <w:p w:rsidR="0006659E" w:rsidRPr="00474CAA" w:rsidRDefault="0006659E" w:rsidP="0006659E">
      <w:pPr>
        <w:widowControl/>
        <w:numPr>
          <w:ilvl w:val="0"/>
          <w:numId w:val="12"/>
        </w:numPr>
        <w:suppressAutoHyphens w:val="0"/>
        <w:spacing w:line="264" w:lineRule="auto"/>
        <w:jc w:val="both"/>
        <w:rPr>
          <w:rFonts w:asciiTheme="minorHAnsi" w:hAnsiTheme="minorHAnsi"/>
        </w:rPr>
      </w:pPr>
      <w:r w:rsidRPr="00474CAA">
        <w:rPr>
          <w:rFonts w:asciiTheme="minorHAnsi" w:hAnsiTheme="minorHAnsi"/>
        </w:rPr>
        <w:t xml:space="preserve">Każda ze </w:t>
      </w:r>
      <w:r>
        <w:rPr>
          <w:rFonts w:asciiTheme="minorHAnsi" w:hAnsiTheme="minorHAnsi"/>
        </w:rPr>
        <w:t>S</w:t>
      </w:r>
      <w:r w:rsidRPr="00474CAA">
        <w:rPr>
          <w:rFonts w:asciiTheme="minorHAnsi" w:hAnsiTheme="minorHAnsi"/>
        </w:rPr>
        <w:t>tron zobowiązuje się do dołożenia należytej staranności przy realizacji niniejszej umowy, w tym także do pełnej współpracy z drugą stroną w celu zapewnienia należytego i terminowego jej wykonania.</w:t>
      </w:r>
    </w:p>
    <w:p w:rsidR="0006659E" w:rsidRPr="00474CAA" w:rsidRDefault="0006659E" w:rsidP="0006659E">
      <w:pPr>
        <w:widowControl/>
        <w:numPr>
          <w:ilvl w:val="0"/>
          <w:numId w:val="12"/>
        </w:numPr>
        <w:tabs>
          <w:tab w:val="clear" w:pos="360"/>
          <w:tab w:val="num" w:pos="426"/>
        </w:tabs>
        <w:suppressAutoHyphens w:val="0"/>
        <w:spacing w:line="264" w:lineRule="auto"/>
        <w:ind w:left="426"/>
        <w:jc w:val="both"/>
        <w:rPr>
          <w:rFonts w:asciiTheme="minorHAnsi" w:hAnsiTheme="minorHAnsi"/>
        </w:rPr>
      </w:pPr>
      <w:r w:rsidRPr="00474CAA">
        <w:rPr>
          <w:rFonts w:asciiTheme="minorHAnsi" w:hAnsiTheme="minorHAnsi"/>
        </w:rPr>
        <w:t>Strony ustalają, że przedstawicielami Zamawiającego w toku realizacji umowy będą:</w:t>
      </w:r>
    </w:p>
    <w:p w:rsidR="0006659E" w:rsidRPr="00474CAA" w:rsidRDefault="0006659E" w:rsidP="0006659E">
      <w:pPr>
        <w:widowControl/>
        <w:numPr>
          <w:ilvl w:val="0"/>
          <w:numId w:val="1"/>
        </w:numPr>
        <w:tabs>
          <w:tab w:val="left" w:pos="720"/>
        </w:tabs>
        <w:suppressAutoHyphens w:val="0"/>
        <w:spacing w:line="264" w:lineRule="auto"/>
        <w:ind w:left="851"/>
        <w:jc w:val="both"/>
        <w:rPr>
          <w:rFonts w:asciiTheme="minorHAnsi" w:hAnsiTheme="minorHAnsi"/>
        </w:rPr>
      </w:pPr>
      <w:r>
        <w:rPr>
          <w:rFonts w:asciiTheme="minorHAnsi" w:hAnsiTheme="minorHAnsi"/>
        </w:rPr>
        <w:t>…………</w:t>
      </w:r>
      <w:r w:rsidRPr="00474CAA">
        <w:rPr>
          <w:rFonts w:asciiTheme="minorHAnsi" w:hAnsiTheme="minorHAnsi"/>
        </w:rPr>
        <w:t>- Dyrektor PAN DPT w Wierzbie</w:t>
      </w:r>
      <w:r>
        <w:rPr>
          <w:rFonts w:asciiTheme="minorHAnsi" w:hAnsiTheme="minorHAnsi"/>
        </w:rPr>
        <w:t xml:space="preserve"> </w:t>
      </w:r>
      <w:r w:rsidRPr="00474CAA">
        <w:rPr>
          <w:rFonts w:asciiTheme="minorHAnsi" w:hAnsiTheme="minorHAnsi"/>
        </w:rPr>
        <w:t xml:space="preserve">- </w:t>
      </w:r>
      <w:r>
        <w:rPr>
          <w:rFonts w:asciiTheme="minorHAnsi" w:hAnsiTheme="minorHAnsi"/>
        </w:rPr>
        <w:t>nr tel. ……………</w:t>
      </w:r>
      <w:r w:rsidRPr="00474CAA">
        <w:rPr>
          <w:rFonts w:asciiTheme="minorHAnsi" w:hAnsiTheme="minorHAnsi"/>
        </w:rPr>
        <w:t xml:space="preserve"> </w:t>
      </w:r>
    </w:p>
    <w:p w:rsidR="0006659E" w:rsidRPr="00474CAA" w:rsidRDefault="0006659E" w:rsidP="0006659E">
      <w:pPr>
        <w:widowControl/>
        <w:numPr>
          <w:ilvl w:val="0"/>
          <w:numId w:val="1"/>
        </w:numPr>
        <w:tabs>
          <w:tab w:val="left" w:pos="720"/>
        </w:tabs>
        <w:suppressAutoHyphens w:val="0"/>
        <w:spacing w:line="264" w:lineRule="auto"/>
        <w:ind w:left="851"/>
        <w:jc w:val="both"/>
        <w:rPr>
          <w:rFonts w:asciiTheme="minorHAnsi" w:hAnsiTheme="minorHAnsi"/>
        </w:rPr>
      </w:pPr>
      <w:r w:rsidRPr="00474CAA">
        <w:rPr>
          <w:rFonts w:asciiTheme="minorHAnsi" w:hAnsiTheme="minorHAnsi"/>
        </w:rPr>
        <w:t xml:space="preserve"> ……….. – inspektor nadzoru inwestorskiego w branży konstrukcyjno-budowlanej</w:t>
      </w:r>
      <w:r>
        <w:rPr>
          <w:rFonts w:asciiTheme="minorHAnsi" w:hAnsiTheme="minorHAnsi"/>
        </w:rPr>
        <w:t xml:space="preserve"> </w:t>
      </w:r>
      <w:r w:rsidRPr="00474CAA">
        <w:rPr>
          <w:rFonts w:asciiTheme="minorHAnsi" w:hAnsiTheme="minorHAnsi"/>
        </w:rPr>
        <w:t xml:space="preserve">- </w:t>
      </w:r>
      <w:r>
        <w:rPr>
          <w:rFonts w:asciiTheme="minorHAnsi" w:hAnsiTheme="minorHAnsi"/>
        </w:rPr>
        <w:t>nr tel. ……………</w:t>
      </w:r>
    </w:p>
    <w:p w:rsidR="0006659E" w:rsidRPr="000721F7" w:rsidRDefault="0006659E" w:rsidP="0006659E">
      <w:pPr>
        <w:widowControl/>
        <w:numPr>
          <w:ilvl w:val="0"/>
          <w:numId w:val="1"/>
        </w:numPr>
        <w:tabs>
          <w:tab w:val="left" w:pos="720"/>
        </w:tabs>
        <w:suppressAutoHyphens w:val="0"/>
        <w:spacing w:line="264" w:lineRule="auto"/>
        <w:ind w:left="851"/>
        <w:jc w:val="both"/>
        <w:rPr>
          <w:rFonts w:asciiTheme="minorHAnsi" w:hAnsiTheme="minorHAnsi"/>
        </w:rPr>
      </w:pPr>
      <w:r w:rsidRPr="00474CAA">
        <w:rPr>
          <w:rFonts w:asciiTheme="minorHAnsi" w:hAnsiTheme="minorHAnsi"/>
        </w:rPr>
        <w:t xml:space="preserve">……….. – inspektor nadzoru inwestorskiego w branży </w:t>
      </w:r>
      <w:r w:rsidRPr="00474CAA">
        <w:rPr>
          <w:rFonts w:asciiTheme="minorHAnsi" w:eastAsia="Courier New" w:hAnsiTheme="minorHAnsi"/>
        </w:rPr>
        <w:t>elektrycznej i elektroenerget</w:t>
      </w:r>
      <w:r>
        <w:rPr>
          <w:rFonts w:asciiTheme="minorHAnsi" w:eastAsia="Courier New" w:hAnsiTheme="minorHAnsi"/>
        </w:rPr>
        <w:t xml:space="preserve">ycznej </w:t>
      </w:r>
      <w:r w:rsidRPr="00474CAA">
        <w:rPr>
          <w:rFonts w:asciiTheme="minorHAnsi" w:hAnsiTheme="minorHAnsi"/>
        </w:rPr>
        <w:t xml:space="preserve">- </w:t>
      </w:r>
      <w:r>
        <w:rPr>
          <w:rFonts w:asciiTheme="minorHAnsi" w:hAnsiTheme="minorHAnsi"/>
        </w:rPr>
        <w:t>nr tel. ……………</w:t>
      </w:r>
    </w:p>
    <w:p w:rsidR="0006659E" w:rsidRPr="00474CAA" w:rsidRDefault="0006659E" w:rsidP="0006659E">
      <w:pPr>
        <w:widowControl/>
        <w:numPr>
          <w:ilvl w:val="0"/>
          <w:numId w:val="12"/>
        </w:numPr>
        <w:tabs>
          <w:tab w:val="clear" w:pos="360"/>
        </w:tabs>
        <w:suppressAutoHyphens w:val="0"/>
        <w:spacing w:line="264" w:lineRule="auto"/>
        <w:ind w:left="426"/>
        <w:jc w:val="both"/>
        <w:rPr>
          <w:rFonts w:asciiTheme="minorHAnsi" w:hAnsiTheme="minorHAnsi"/>
        </w:rPr>
      </w:pPr>
      <w:r w:rsidRPr="00474CAA">
        <w:rPr>
          <w:rFonts w:asciiTheme="minorHAnsi" w:hAnsiTheme="minorHAnsi"/>
        </w:rPr>
        <w:t>Strony ustalają, że przedstawicielami Wykonawcy w toku realizacji umowy będą, wskazani w ofercie Wykonawcy:</w:t>
      </w:r>
    </w:p>
    <w:p w:rsidR="0006659E" w:rsidRPr="00474CAA" w:rsidRDefault="0006659E" w:rsidP="0006659E">
      <w:pPr>
        <w:pStyle w:val="Akapitzlist"/>
        <w:numPr>
          <w:ilvl w:val="1"/>
          <w:numId w:val="12"/>
        </w:numPr>
        <w:tabs>
          <w:tab w:val="left" w:pos="720"/>
        </w:tabs>
        <w:adjustRightInd w:val="0"/>
        <w:ind w:left="851"/>
        <w:jc w:val="both"/>
        <w:textAlignment w:val="baseline"/>
        <w:rPr>
          <w:rFonts w:asciiTheme="minorHAnsi" w:hAnsiTheme="minorHAnsi"/>
          <w:sz w:val="24"/>
          <w:lang w:val="pl-PL"/>
        </w:rPr>
      </w:pPr>
      <w:r>
        <w:rPr>
          <w:rFonts w:asciiTheme="minorHAnsi" w:hAnsiTheme="minorHAnsi"/>
          <w:sz w:val="24"/>
          <w:lang w:val="pl-PL"/>
        </w:rPr>
        <w:t xml:space="preserve">………….. - </w:t>
      </w:r>
      <w:r w:rsidRPr="00474CAA">
        <w:rPr>
          <w:rFonts w:asciiTheme="minorHAnsi" w:hAnsiTheme="minorHAnsi"/>
          <w:sz w:val="24"/>
          <w:lang w:val="pl-PL"/>
        </w:rPr>
        <w:t>kierownik budowy posiadaj</w:t>
      </w:r>
      <w:r w:rsidRPr="00474CAA">
        <w:rPr>
          <w:rFonts w:asciiTheme="minorHAnsi" w:hAnsiTheme="minorHAnsi" w:hint="eastAsia"/>
          <w:sz w:val="24"/>
          <w:lang w:val="pl-PL"/>
        </w:rPr>
        <w:t>ą</w:t>
      </w:r>
      <w:r w:rsidRPr="00474CAA">
        <w:rPr>
          <w:rFonts w:asciiTheme="minorHAnsi" w:hAnsiTheme="minorHAnsi"/>
          <w:sz w:val="24"/>
          <w:lang w:val="pl-PL"/>
        </w:rPr>
        <w:t xml:space="preserve">cy uprawnienia </w:t>
      </w:r>
      <w:r w:rsidRPr="00474CAA">
        <w:rPr>
          <w:rFonts w:asciiTheme="minorHAnsi" w:hAnsiTheme="minorHAnsi"/>
          <w:iCs/>
          <w:color w:val="000000"/>
          <w:sz w:val="24"/>
          <w:lang w:val="pl-PL"/>
        </w:rPr>
        <w:t>budowlane do kierowania robotami budowlanymi w specjalno</w:t>
      </w:r>
      <w:r w:rsidRPr="00474CAA">
        <w:rPr>
          <w:rFonts w:asciiTheme="minorHAnsi" w:hAnsiTheme="minorHAnsi" w:hint="eastAsia"/>
          <w:iCs/>
          <w:color w:val="000000"/>
          <w:sz w:val="24"/>
          <w:lang w:val="pl-PL"/>
        </w:rPr>
        <w:t>ś</w:t>
      </w:r>
      <w:r w:rsidRPr="00474CAA">
        <w:rPr>
          <w:rFonts w:asciiTheme="minorHAnsi" w:hAnsiTheme="minorHAnsi"/>
          <w:iCs/>
          <w:color w:val="000000"/>
          <w:sz w:val="24"/>
          <w:lang w:val="pl-PL"/>
        </w:rPr>
        <w:t>ci konstrukcyjno-budowlanej</w:t>
      </w:r>
      <w:r w:rsidRPr="00474CAA">
        <w:rPr>
          <w:rFonts w:asciiTheme="minorHAnsi" w:hAnsiTheme="minorHAnsi"/>
          <w:sz w:val="24"/>
          <w:lang w:val="pl-PL"/>
        </w:rPr>
        <w:t xml:space="preserve"> bez ogranicze</w:t>
      </w:r>
      <w:r w:rsidRPr="00474CAA">
        <w:rPr>
          <w:rFonts w:asciiTheme="minorHAnsi" w:hAnsiTheme="minorHAnsi" w:hint="eastAsia"/>
          <w:sz w:val="24"/>
          <w:lang w:val="pl-PL"/>
        </w:rPr>
        <w:t>ń</w:t>
      </w:r>
      <w:r>
        <w:rPr>
          <w:rFonts w:asciiTheme="minorHAnsi" w:hAnsiTheme="minorHAnsi"/>
          <w:sz w:val="24"/>
          <w:lang w:val="pl-PL"/>
        </w:rPr>
        <w:t xml:space="preserve"> </w:t>
      </w:r>
      <w:r w:rsidRPr="00135A4A">
        <w:rPr>
          <w:rFonts w:asciiTheme="minorHAnsi" w:hAnsiTheme="minorHAnsi"/>
          <w:sz w:val="24"/>
          <w:lang w:val="pl-PL"/>
        </w:rPr>
        <w:t>- nr tel. ……………</w:t>
      </w:r>
      <w:r>
        <w:rPr>
          <w:rFonts w:asciiTheme="minorHAnsi" w:hAnsiTheme="minorHAnsi"/>
          <w:sz w:val="24"/>
          <w:lang w:val="pl-PL"/>
        </w:rPr>
        <w:t>;</w:t>
      </w:r>
    </w:p>
    <w:p w:rsidR="0006659E" w:rsidRDefault="0006659E" w:rsidP="0006659E">
      <w:pPr>
        <w:pStyle w:val="Akapitzlist"/>
        <w:numPr>
          <w:ilvl w:val="1"/>
          <w:numId w:val="12"/>
        </w:numPr>
        <w:tabs>
          <w:tab w:val="left" w:pos="720"/>
        </w:tabs>
        <w:adjustRightInd w:val="0"/>
        <w:ind w:left="851"/>
        <w:jc w:val="both"/>
        <w:textAlignment w:val="baseline"/>
        <w:rPr>
          <w:rFonts w:asciiTheme="minorHAnsi" w:hAnsiTheme="minorHAnsi"/>
          <w:sz w:val="24"/>
          <w:lang w:val="pl-PL"/>
        </w:rPr>
      </w:pPr>
      <w:r>
        <w:rPr>
          <w:rFonts w:asciiTheme="minorHAnsi" w:hAnsiTheme="minorHAnsi"/>
          <w:sz w:val="24"/>
          <w:lang w:val="pl-PL"/>
        </w:rPr>
        <w:t xml:space="preserve">………….. - </w:t>
      </w:r>
      <w:r w:rsidRPr="00474CAA">
        <w:rPr>
          <w:rFonts w:asciiTheme="minorHAnsi" w:hAnsiTheme="minorHAnsi"/>
          <w:sz w:val="24"/>
          <w:lang w:val="pl-PL"/>
        </w:rPr>
        <w:t>kierownik robót posiadaj</w:t>
      </w:r>
      <w:r w:rsidRPr="00474CAA">
        <w:rPr>
          <w:rFonts w:asciiTheme="minorHAnsi" w:hAnsiTheme="minorHAnsi" w:hint="eastAsia"/>
          <w:sz w:val="24"/>
          <w:lang w:val="pl-PL"/>
        </w:rPr>
        <w:t>ą</w:t>
      </w:r>
      <w:r w:rsidRPr="00474CAA">
        <w:rPr>
          <w:rFonts w:asciiTheme="minorHAnsi" w:hAnsiTheme="minorHAnsi"/>
          <w:sz w:val="24"/>
          <w:lang w:val="pl-PL"/>
        </w:rPr>
        <w:t>cy uprawnienia do</w:t>
      </w:r>
      <w:r w:rsidRPr="00474CAA">
        <w:rPr>
          <w:rFonts w:asciiTheme="minorHAnsi" w:hAnsiTheme="minorHAnsi"/>
          <w:iCs/>
          <w:color w:val="000000"/>
          <w:sz w:val="24"/>
          <w:lang w:val="pl-PL"/>
        </w:rPr>
        <w:t xml:space="preserve"> kierowania robotami w zakresie instalacji i urz</w:t>
      </w:r>
      <w:r w:rsidRPr="00474CAA">
        <w:rPr>
          <w:rFonts w:asciiTheme="minorHAnsi" w:hAnsiTheme="minorHAnsi" w:hint="eastAsia"/>
          <w:iCs/>
          <w:color w:val="000000"/>
          <w:sz w:val="24"/>
          <w:lang w:val="pl-PL"/>
        </w:rPr>
        <w:t>ą</w:t>
      </w:r>
      <w:r w:rsidRPr="00474CAA">
        <w:rPr>
          <w:rFonts w:asciiTheme="minorHAnsi" w:hAnsiTheme="minorHAnsi"/>
          <w:iCs/>
          <w:color w:val="000000"/>
          <w:sz w:val="24"/>
          <w:lang w:val="pl-PL"/>
        </w:rPr>
        <w:t>dze</w:t>
      </w:r>
      <w:r w:rsidRPr="00474CAA">
        <w:rPr>
          <w:rFonts w:asciiTheme="minorHAnsi" w:hAnsiTheme="minorHAnsi" w:hint="eastAsia"/>
          <w:iCs/>
          <w:color w:val="000000"/>
          <w:sz w:val="24"/>
          <w:lang w:val="pl-PL"/>
        </w:rPr>
        <w:t>ń</w:t>
      </w:r>
      <w:r w:rsidRPr="00474CAA">
        <w:rPr>
          <w:rFonts w:asciiTheme="minorHAnsi" w:hAnsiTheme="minorHAnsi"/>
          <w:iCs/>
          <w:color w:val="000000"/>
          <w:sz w:val="24"/>
          <w:lang w:val="pl-PL"/>
        </w:rPr>
        <w:t xml:space="preserve"> elektrycznych i elektroenergetycznych bez ogranicze</w:t>
      </w:r>
      <w:r w:rsidRPr="00474CAA">
        <w:rPr>
          <w:rFonts w:asciiTheme="minorHAnsi" w:hAnsiTheme="minorHAnsi" w:hint="eastAsia"/>
          <w:iCs/>
          <w:color w:val="000000"/>
          <w:sz w:val="24"/>
          <w:lang w:val="pl-PL"/>
        </w:rPr>
        <w:t>ń</w:t>
      </w:r>
      <w:r w:rsidRPr="00474CAA">
        <w:rPr>
          <w:rFonts w:asciiTheme="minorHAnsi" w:hAnsiTheme="minorHAnsi"/>
          <w:iCs/>
          <w:color w:val="000000"/>
          <w:sz w:val="24"/>
          <w:lang w:val="pl-PL"/>
        </w:rPr>
        <w:t xml:space="preserve"> </w:t>
      </w:r>
      <w:r w:rsidRPr="00135A4A">
        <w:rPr>
          <w:rFonts w:asciiTheme="minorHAnsi" w:hAnsiTheme="minorHAnsi"/>
          <w:sz w:val="24"/>
          <w:lang w:val="pl-PL"/>
        </w:rPr>
        <w:t>- nr tel. ……………</w:t>
      </w:r>
      <w:r>
        <w:rPr>
          <w:rFonts w:asciiTheme="minorHAnsi" w:hAnsiTheme="minorHAnsi"/>
          <w:sz w:val="24"/>
          <w:lang w:val="pl-PL"/>
        </w:rPr>
        <w:t>;</w:t>
      </w:r>
    </w:p>
    <w:p w:rsidR="0006659E" w:rsidRPr="00586362" w:rsidRDefault="0006659E" w:rsidP="0006659E">
      <w:pPr>
        <w:pStyle w:val="Akapitzlist"/>
        <w:numPr>
          <w:ilvl w:val="1"/>
          <w:numId w:val="12"/>
        </w:numPr>
        <w:spacing w:line="264" w:lineRule="auto"/>
        <w:ind w:left="851"/>
        <w:contextualSpacing/>
        <w:jc w:val="both"/>
        <w:rPr>
          <w:rFonts w:ascii="Times New Roman" w:hAnsi="Times New Roman"/>
          <w:sz w:val="24"/>
          <w:szCs w:val="24"/>
          <w:lang w:val="pl-PL"/>
        </w:rPr>
      </w:pPr>
      <w:r>
        <w:rPr>
          <w:rFonts w:asciiTheme="minorHAnsi" w:hAnsiTheme="minorHAnsi"/>
          <w:sz w:val="24"/>
          <w:lang w:val="pl-PL"/>
        </w:rPr>
        <w:t xml:space="preserve">………….. - </w:t>
      </w:r>
      <w:r w:rsidRPr="00586362">
        <w:rPr>
          <w:rFonts w:ascii="Times New Roman" w:hAnsi="Times New Roman"/>
          <w:sz w:val="24"/>
          <w:szCs w:val="24"/>
          <w:lang w:val="pl-PL"/>
        </w:rPr>
        <w:t xml:space="preserve">projektant posiadający uprawnienia do projektowania w specjalności konstrukcyjno-budowlanej </w:t>
      </w:r>
      <w:r w:rsidRPr="00334473">
        <w:rPr>
          <w:rFonts w:ascii="Times New Roman" w:hAnsi="Times New Roman"/>
          <w:sz w:val="24"/>
          <w:szCs w:val="24"/>
          <w:lang w:val="pl-PL"/>
        </w:rPr>
        <w:t>bez ograniczeń</w:t>
      </w:r>
      <w:r>
        <w:rPr>
          <w:rFonts w:ascii="Times New Roman" w:hAnsi="Times New Roman"/>
          <w:sz w:val="24"/>
          <w:szCs w:val="24"/>
          <w:lang w:val="pl-PL"/>
        </w:rPr>
        <w:t xml:space="preserve"> </w:t>
      </w:r>
      <w:r w:rsidRPr="00135A4A">
        <w:rPr>
          <w:rFonts w:asciiTheme="minorHAnsi" w:hAnsiTheme="minorHAnsi"/>
          <w:sz w:val="24"/>
          <w:lang w:val="pl-PL"/>
        </w:rPr>
        <w:t>- nr tel. ……………</w:t>
      </w:r>
      <w:r>
        <w:rPr>
          <w:rFonts w:asciiTheme="minorHAnsi" w:hAnsiTheme="minorHAnsi"/>
          <w:sz w:val="24"/>
          <w:lang w:val="pl-PL"/>
        </w:rPr>
        <w:t>;</w:t>
      </w:r>
    </w:p>
    <w:p w:rsidR="0006659E" w:rsidRPr="00586362" w:rsidRDefault="0006659E" w:rsidP="0006659E">
      <w:pPr>
        <w:pStyle w:val="Akapitzlist"/>
        <w:numPr>
          <w:ilvl w:val="1"/>
          <w:numId w:val="12"/>
        </w:numPr>
        <w:spacing w:line="264" w:lineRule="auto"/>
        <w:ind w:left="851"/>
        <w:contextualSpacing/>
        <w:jc w:val="both"/>
        <w:rPr>
          <w:rFonts w:asciiTheme="minorHAnsi" w:hAnsiTheme="minorHAnsi"/>
          <w:sz w:val="24"/>
          <w:szCs w:val="24"/>
          <w:lang w:val="pl-PL"/>
        </w:rPr>
      </w:pPr>
      <w:r>
        <w:rPr>
          <w:rFonts w:asciiTheme="minorHAnsi" w:hAnsiTheme="minorHAnsi"/>
          <w:sz w:val="24"/>
          <w:lang w:val="pl-PL"/>
        </w:rPr>
        <w:t>…………..-</w:t>
      </w:r>
      <w:r w:rsidRPr="00586362">
        <w:rPr>
          <w:rFonts w:asciiTheme="minorHAnsi" w:hAnsiTheme="minorHAnsi"/>
          <w:sz w:val="24"/>
          <w:szCs w:val="24"/>
          <w:lang w:val="pl-PL"/>
        </w:rPr>
        <w:t>projektant posiadający uprawnienia do projektowania bez ograniczeń w zakresie sieci, instalacji i urządzeń elektrycznych i elektroenergetycznych</w:t>
      </w:r>
      <w:r>
        <w:rPr>
          <w:rFonts w:asciiTheme="minorHAnsi" w:hAnsiTheme="minorHAnsi"/>
          <w:sz w:val="24"/>
          <w:szCs w:val="24"/>
          <w:lang w:val="pl-PL"/>
        </w:rPr>
        <w:t xml:space="preserve"> </w:t>
      </w:r>
      <w:r w:rsidRPr="00135A4A">
        <w:rPr>
          <w:rFonts w:asciiTheme="minorHAnsi" w:hAnsiTheme="minorHAnsi"/>
          <w:sz w:val="24"/>
          <w:lang w:val="pl-PL"/>
        </w:rPr>
        <w:t>- nr tel. ……………</w:t>
      </w:r>
      <w:r>
        <w:rPr>
          <w:rFonts w:asciiTheme="minorHAnsi" w:hAnsiTheme="minorHAnsi"/>
          <w:sz w:val="24"/>
          <w:lang w:val="pl-PL"/>
        </w:rPr>
        <w:t>.</w:t>
      </w:r>
    </w:p>
    <w:p w:rsidR="0006659E" w:rsidRPr="00474CAA" w:rsidRDefault="0006659E" w:rsidP="0006659E">
      <w:pPr>
        <w:pStyle w:val="Akapitzlist"/>
        <w:spacing w:line="264" w:lineRule="auto"/>
        <w:ind w:left="426"/>
        <w:contextualSpacing/>
        <w:jc w:val="both"/>
        <w:rPr>
          <w:rFonts w:asciiTheme="minorHAnsi" w:hAnsiTheme="minorHAnsi"/>
          <w:sz w:val="24"/>
          <w:szCs w:val="24"/>
          <w:lang w:val="pl-PL"/>
        </w:rPr>
      </w:pPr>
      <w:r w:rsidRPr="00474CAA">
        <w:rPr>
          <w:rFonts w:asciiTheme="minorHAnsi" w:hAnsiTheme="minorHAnsi"/>
          <w:sz w:val="24"/>
          <w:szCs w:val="24"/>
          <w:lang w:val="pl-PL"/>
        </w:rPr>
        <w:t xml:space="preserve">przy czym Wykonawca oświadcza, iż </w:t>
      </w:r>
      <w:r>
        <w:rPr>
          <w:rFonts w:asciiTheme="minorHAnsi" w:hAnsiTheme="minorHAnsi"/>
          <w:sz w:val="24"/>
          <w:szCs w:val="24"/>
          <w:lang w:val="pl-PL"/>
        </w:rPr>
        <w:t>minimum jedna ze wskazanych powyżej osób</w:t>
      </w:r>
      <w:r w:rsidRPr="00474CAA">
        <w:rPr>
          <w:rFonts w:asciiTheme="minorHAnsi" w:hAnsiTheme="minorHAnsi"/>
          <w:sz w:val="24"/>
          <w:szCs w:val="24"/>
          <w:lang w:val="pl-PL"/>
        </w:rPr>
        <w:t xml:space="preserve"> będ</w:t>
      </w:r>
      <w:r>
        <w:rPr>
          <w:rFonts w:asciiTheme="minorHAnsi" w:hAnsiTheme="minorHAnsi"/>
          <w:sz w:val="24"/>
          <w:szCs w:val="24"/>
          <w:lang w:val="pl-PL"/>
        </w:rPr>
        <w:t>zie</w:t>
      </w:r>
      <w:r w:rsidRPr="00474CAA">
        <w:rPr>
          <w:rFonts w:asciiTheme="minorHAnsi" w:hAnsiTheme="minorHAnsi"/>
          <w:sz w:val="24"/>
          <w:szCs w:val="24"/>
          <w:lang w:val="pl-PL"/>
        </w:rPr>
        <w:t xml:space="preserve"> obecn</w:t>
      </w:r>
      <w:r>
        <w:rPr>
          <w:rFonts w:asciiTheme="minorHAnsi" w:hAnsiTheme="minorHAnsi"/>
          <w:sz w:val="24"/>
          <w:szCs w:val="24"/>
          <w:lang w:val="pl-PL"/>
        </w:rPr>
        <w:t>a</w:t>
      </w:r>
      <w:r w:rsidRPr="00474CAA">
        <w:rPr>
          <w:rFonts w:asciiTheme="minorHAnsi" w:hAnsiTheme="minorHAnsi"/>
          <w:sz w:val="24"/>
          <w:szCs w:val="24"/>
          <w:lang w:val="pl-PL"/>
        </w:rPr>
        <w:t xml:space="preserve"> na terenie budowy osobiście w trakcie realizacji prac przez minimum </w:t>
      </w:r>
      <w:r>
        <w:rPr>
          <w:rFonts w:asciiTheme="minorHAnsi" w:hAnsiTheme="minorHAnsi"/>
          <w:sz w:val="24"/>
          <w:szCs w:val="24"/>
          <w:lang w:val="pl-PL"/>
        </w:rPr>
        <w:t>3</w:t>
      </w:r>
      <w:r w:rsidRPr="00474CAA">
        <w:rPr>
          <w:rFonts w:asciiTheme="minorHAnsi" w:hAnsiTheme="minorHAnsi"/>
          <w:sz w:val="24"/>
          <w:szCs w:val="24"/>
          <w:lang w:val="pl-PL"/>
        </w:rPr>
        <w:t xml:space="preserve"> godzin</w:t>
      </w:r>
      <w:r>
        <w:rPr>
          <w:rFonts w:asciiTheme="minorHAnsi" w:hAnsiTheme="minorHAnsi"/>
          <w:sz w:val="24"/>
          <w:szCs w:val="24"/>
          <w:lang w:val="pl-PL"/>
        </w:rPr>
        <w:t>y</w:t>
      </w:r>
      <w:r w:rsidRPr="00474CAA">
        <w:rPr>
          <w:rFonts w:asciiTheme="minorHAnsi" w:hAnsiTheme="minorHAnsi"/>
          <w:sz w:val="24"/>
          <w:szCs w:val="24"/>
          <w:lang w:val="pl-PL"/>
        </w:rPr>
        <w:t xml:space="preserve"> dziennie w dni robocze w okresie prowadzenia prac z danego zakresu.</w:t>
      </w:r>
    </w:p>
    <w:p w:rsidR="0006659E" w:rsidRPr="00474CAA" w:rsidRDefault="0006659E" w:rsidP="0006659E">
      <w:pPr>
        <w:widowControl/>
        <w:numPr>
          <w:ilvl w:val="0"/>
          <w:numId w:val="12"/>
        </w:numPr>
        <w:tabs>
          <w:tab w:val="clear" w:pos="360"/>
        </w:tabs>
        <w:suppressAutoHyphens w:val="0"/>
        <w:spacing w:line="264" w:lineRule="auto"/>
        <w:ind w:left="426"/>
        <w:jc w:val="both"/>
        <w:rPr>
          <w:rFonts w:asciiTheme="minorHAnsi" w:hAnsiTheme="minorHAnsi"/>
        </w:rPr>
      </w:pPr>
      <w:r w:rsidRPr="00474CAA">
        <w:rPr>
          <w:rFonts w:asciiTheme="minorHAnsi" w:hAnsiTheme="minorHAnsi"/>
        </w:rPr>
        <w:t>Zamawiający może w trakcie realizacji przedmiotu umowy zgłosić uzasadniony sprzeciw wobec osoby lub osób wymienionych w ust. 3. W takim przypadku Wykonawca jest zobowiązany do jej lub ich zmiany w terminie 7 dni od zgłoszenia przez Zamawiającego</w:t>
      </w:r>
      <w:r>
        <w:rPr>
          <w:rFonts w:asciiTheme="minorHAnsi" w:hAnsiTheme="minorHAnsi"/>
        </w:rPr>
        <w:t>, na osobę posiadającą nie niższe kwalifikacje oraz niemniejsze doświadczenie niż osoba zmieniana. Ust. 5 stosuje się odpowiednio.</w:t>
      </w:r>
    </w:p>
    <w:p w:rsidR="0006659E" w:rsidRDefault="0006659E" w:rsidP="0006659E">
      <w:pPr>
        <w:widowControl/>
        <w:numPr>
          <w:ilvl w:val="0"/>
          <w:numId w:val="12"/>
        </w:numPr>
        <w:tabs>
          <w:tab w:val="clear" w:pos="360"/>
        </w:tabs>
        <w:suppressAutoHyphens w:val="0"/>
        <w:spacing w:line="264" w:lineRule="auto"/>
        <w:ind w:left="426"/>
        <w:jc w:val="both"/>
        <w:rPr>
          <w:rFonts w:asciiTheme="minorHAnsi" w:hAnsiTheme="minorHAnsi"/>
        </w:rPr>
      </w:pPr>
      <w:r w:rsidRPr="00474CAA">
        <w:rPr>
          <w:rFonts w:asciiTheme="minorHAnsi" w:hAnsiTheme="minorHAnsi"/>
        </w:rPr>
        <w:t xml:space="preserve">Strony zgodnie ustalają, że zmiana osób wykazanych w ust. 3 wymaga uprzedniej pisemnej </w:t>
      </w:r>
      <w:r>
        <w:rPr>
          <w:rFonts w:asciiTheme="minorHAnsi" w:hAnsiTheme="minorHAnsi"/>
        </w:rPr>
        <w:t xml:space="preserve">pod rygorem nieważności </w:t>
      </w:r>
      <w:r w:rsidRPr="00474CAA">
        <w:rPr>
          <w:rFonts w:asciiTheme="minorHAnsi" w:hAnsiTheme="minorHAnsi"/>
        </w:rPr>
        <w:t xml:space="preserve">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w:t>
      </w:r>
      <w:r>
        <w:rPr>
          <w:rFonts w:asciiTheme="minorHAnsi" w:hAnsiTheme="minorHAnsi"/>
        </w:rPr>
        <w:t>nie niższe kwalifikacje oraz niemniejsze doświadczenie niż osoba zmieniana</w:t>
      </w:r>
      <w:r w:rsidRPr="00474CAA" w:rsidDel="00A2634C">
        <w:rPr>
          <w:rFonts w:asciiTheme="minorHAnsi" w:hAnsiTheme="minorHAnsi"/>
        </w:rPr>
        <w:t xml:space="preserve"> </w:t>
      </w:r>
      <w:r w:rsidRPr="00474CAA">
        <w:rPr>
          <w:rFonts w:asciiTheme="minorHAnsi" w:hAnsiTheme="minorHAnsi"/>
        </w:rPr>
        <w:t>.</w:t>
      </w:r>
    </w:p>
    <w:p w:rsidR="0006659E" w:rsidRPr="00474CAA" w:rsidRDefault="0006659E" w:rsidP="0006659E">
      <w:pPr>
        <w:widowControl/>
        <w:numPr>
          <w:ilvl w:val="0"/>
          <w:numId w:val="12"/>
        </w:numPr>
        <w:tabs>
          <w:tab w:val="clear" w:pos="360"/>
        </w:tabs>
        <w:suppressAutoHyphens w:val="0"/>
        <w:spacing w:line="264" w:lineRule="auto"/>
        <w:ind w:left="426"/>
        <w:jc w:val="both"/>
        <w:rPr>
          <w:rFonts w:asciiTheme="minorHAnsi" w:hAnsiTheme="minorHAnsi"/>
        </w:rPr>
      </w:pPr>
      <w:r>
        <w:rPr>
          <w:rFonts w:asciiTheme="minorHAnsi" w:hAnsiTheme="minorHAnsi"/>
        </w:rPr>
        <w:t>Zmiana osób wskazanych w ust. 2 przez Zamawiającego wymaga zawiadomienia Wykonawcy o dokonanej zmianie i nie stanowi zmiany umowy.</w:t>
      </w:r>
    </w:p>
    <w:p w:rsidR="0006659E" w:rsidRDefault="0006659E" w:rsidP="0006659E">
      <w:pPr>
        <w:pStyle w:val="Tekstpodstawowy"/>
        <w:spacing w:line="264" w:lineRule="auto"/>
        <w:ind w:right="320"/>
        <w:jc w:val="center"/>
        <w:rPr>
          <w:rFonts w:asciiTheme="minorHAnsi" w:hAnsiTheme="minorHAnsi"/>
          <w:b/>
          <w:bCs/>
          <w:color w:val="000000"/>
          <w:lang w:val="pl-PL" w:eastAsia="pl-PL" w:bidi="pl-PL"/>
        </w:rPr>
      </w:pPr>
      <w:r w:rsidRPr="00CC77CB">
        <w:rPr>
          <w:rFonts w:asciiTheme="minorHAnsi" w:hAnsiTheme="minorHAnsi"/>
          <w:b/>
          <w:bCs/>
          <w:color w:val="000000"/>
          <w:lang w:val="pl-PL" w:eastAsia="pl-PL" w:bidi="pl-PL"/>
        </w:rPr>
        <w:br/>
        <w:t>§ 4</w:t>
      </w:r>
      <w:r>
        <w:rPr>
          <w:rFonts w:asciiTheme="minorHAnsi" w:hAnsiTheme="minorHAnsi"/>
          <w:b/>
          <w:bCs/>
          <w:color w:val="000000"/>
          <w:lang w:val="pl-PL" w:eastAsia="pl-PL" w:bidi="pl-PL"/>
        </w:rPr>
        <w:t>.</w:t>
      </w:r>
    </w:p>
    <w:p w:rsidR="0006659E" w:rsidRPr="00CC77CB" w:rsidRDefault="0006659E" w:rsidP="0006659E">
      <w:pPr>
        <w:pStyle w:val="Tekstpodstawowy"/>
        <w:widowControl w:val="0"/>
        <w:numPr>
          <w:ilvl w:val="0"/>
          <w:numId w:val="6"/>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Wysokość wynagrodzenia przysługującego Wykonawcy za wykonanie przedmiotu umowy ustalona została na podstawie złożonej oferty i ma charakter ryczałtowy, uwzględnia w szczególności wszystkie koszty wykonania dokumentacji, wszelkich robót (materiały, wyposażenie, robocizna) niezbędnych do wykonania przedmiotu umowy, koszty robót przygotowawczych, wykończeniowych, porządkowych, koszty zabezpieczeń, wymagane opłaty i koszty niezbędne do zrealizowania całości przedmiotu umowy, bez względu na okoliczności i źródła ich powstania</w:t>
      </w:r>
      <w:r w:rsidRPr="00306B5A">
        <w:rPr>
          <w:rFonts w:asciiTheme="minorHAnsi" w:hAnsiTheme="minorHAnsi"/>
          <w:color w:val="000000"/>
          <w:lang w:val="pl-PL" w:eastAsia="pl-PL" w:bidi="pl-PL"/>
        </w:rPr>
        <w:t>, w tym również koszty bieżącej konserwacji instalacji i zamontowanych urządzeń w okresie gwarancji, przeglądów okresowych i gwarancyjnych oraz usunięcia wad i usterek w okresie rękojmi i gwarancji.</w:t>
      </w:r>
      <w:r w:rsidRPr="00CC77CB">
        <w:rPr>
          <w:rFonts w:asciiTheme="minorHAnsi" w:hAnsiTheme="minorHAnsi"/>
          <w:color w:val="000000"/>
          <w:lang w:val="pl-PL" w:eastAsia="pl-PL" w:bidi="pl-PL"/>
        </w:rPr>
        <w:t xml:space="preserve"> Cena</w:t>
      </w:r>
      <w:r w:rsidRPr="00CC77CB">
        <w:rPr>
          <w:rFonts w:asciiTheme="minorHAnsi" w:hAnsiTheme="minorHAnsi"/>
          <w:lang w:val="pl-PL"/>
        </w:rPr>
        <w:t xml:space="preserve"> </w:t>
      </w:r>
      <w:r w:rsidRPr="00CC77CB">
        <w:rPr>
          <w:rFonts w:asciiTheme="minorHAnsi" w:hAnsiTheme="minorHAnsi"/>
          <w:color w:val="000000"/>
          <w:lang w:val="pl-PL" w:eastAsia="pl-PL" w:bidi="pl-PL"/>
        </w:rPr>
        <w:t>ryczałtowa umowy nie będzie podlegać waloryzacji i zmianom, za wyjątkiem przypadków opisanych w umowie.</w:t>
      </w:r>
    </w:p>
    <w:p w:rsidR="0006659E" w:rsidRPr="00CC77CB" w:rsidRDefault="0006659E" w:rsidP="0006659E">
      <w:pPr>
        <w:pStyle w:val="Tekstpodstawowy"/>
        <w:widowControl w:val="0"/>
        <w:numPr>
          <w:ilvl w:val="0"/>
          <w:numId w:val="6"/>
        </w:numPr>
        <w:tabs>
          <w:tab w:val="left" w:pos="426"/>
        </w:tabs>
        <w:spacing w:line="264" w:lineRule="auto"/>
        <w:ind w:left="426" w:hanging="426"/>
        <w:rPr>
          <w:rFonts w:asciiTheme="minorHAnsi" w:hAnsiTheme="minorHAnsi"/>
        </w:rPr>
      </w:pPr>
      <w:r w:rsidRPr="00CC77CB">
        <w:rPr>
          <w:rFonts w:asciiTheme="minorHAnsi" w:hAnsiTheme="minorHAnsi"/>
        </w:rPr>
        <w:t>Wynagrodzenie za przedmiot umowy wynosi netto</w:t>
      </w:r>
      <w:r w:rsidRPr="00CC77CB">
        <w:rPr>
          <w:rFonts w:asciiTheme="minorHAnsi" w:hAnsiTheme="minorHAnsi"/>
          <w:b/>
        </w:rPr>
        <w:t xml:space="preserve"> …………… PLN,</w:t>
      </w:r>
      <w:r w:rsidRPr="00CC77CB">
        <w:rPr>
          <w:rFonts w:asciiTheme="minorHAnsi" w:hAnsiTheme="minorHAnsi"/>
        </w:rPr>
        <w:t xml:space="preserve"> (słownie: ……………………. złotych …/100), która po doliczeniu obowiązującej stawki podatku od towarów i usług </w:t>
      </w:r>
      <w:r>
        <w:rPr>
          <w:rFonts w:asciiTheme="minorHAnsi" w:hAnsiTheme="minorHAnsi"/>
          <w:lang w:val="pl-PL"/>
        </w:rPr>
        <w:t>(… %)</w:t>
      </w:r>
      <w:r w:rsidRPr="00CC77CB">
        <w:rPr>
          <w:rFonts w:asciiTheme="minorHAnsi" w:hAnsiTheme="minorHAnsi"/>
        </w:rPr>
        <w:t xml:space="preserve"> daje kwotę brutto: </w:t>
      </w:r>
      <w:r w:rsidRPr="00CC77CB">
        <w:rPr>
          <w:rFonts w:asciiTheme="minorHAnsi" w:hAnsiTheme="minorHAnsi"/>
          <w:b/>
        </w:rPr>
        <w:t>……………………. PLN</w:t>
      </w:r>
      <w:r w:rsidRPr="00CC77CB">
        <w:rPr>
          <w:rFonts w:asciiTheme="minorHAnsi" w:hAnsiTheme="minorHAnsi"/>
        </w:rPr>
        <w:t>, (słownie: ………………………….. złotych …/100).</w:t>
      </w:r>
    </w:p>
    <w:p w:rsidR="0006659E" w:rsidRPr="00CC77CB" w:rsidRDefault="0006659E" w:rsidP="0006659E">
      <w:pPr>
        <w:pStyle w:val="Tekstpodstawowy"/>
        <w:widowControl w:val="0"/>
        <w:numPr>
          <w:ilvl w:val="0"/>
          <w:numId w:val="6"/>
        </w:numPr>
        <w:tabs>
          <w:tab w:val="left" w:pos="426"/>
        </w:tabs>
        <w:spacing w:line="264" w:lineRule="auto"/>
        <w:ind w:left="426" w:hanging="426"/>
        <w:rPr>
          <w:rFonts w:asciiTheme="minorHAnsi" w:hAnsiTheme="minorHAnsi"/>
        </w:rPr>
      </w:pPr>
      <w:r w:rsidRPr="00CC77CB">
        <w:rPr>
          <w:rFonts w:asciiTheme="minorHAnsi" w:hAnsiTheme="minorHAnsi"/>
        </w:rPr>
        <w:t xml:space="preserve">W wynagrodzeniu, o którym mowa w ust. </w:t>
      </w:r>
      <w:r>
        <w:rPr>
          <w:rFonts w:asciiTheme="minorHAnsi" w:hAnsiTheme="minorHAnsi"/>
          <w:lang w:val="pl-PL"/>
        </w:rPr>
        <w:t>2</w:t>
      </w:r>
      <w:r w:rsidRPr="00CC77CB">
        <w:rPr>
          <w:rFonts w:asciiTheme="minorHAnsi" w:hAnsiTheme="minorHAnsi"/>
        </w:rPr>
        <w:t>, ujęto wszelkie koszty, opłaty, wydatki, daniny i inne świadczenia, w tym z tytułu przeniesienia majątkowych praw autorskich w wysokości ...... zł brutto (słownie: ...............zł), które Wykonawca zobowiązany jest ponieść w związku z prawidłową realizacją przedmiotu Umowy.</w:t>
      </w:r>
    </w:p>
    <w:p w:rsidR="0006659E" w:rsidRDefault="0006659E" w:rsidP="0006659E">
      <w:pPr>
        <w:pStyle w:val="Tekstpodstawowy"/>
        <w:widowControl w:val="0"/>
        <w:numPr>
          <w:ilvl w:val="0"/>
          <w:numId w:val="6"/>
        </w:numPr>
        <w:tabs>
          <w:tab w:val="left" w:pos="426"/>
        </w:tabs>
        <w:spacing w:line="264" w:lineRule="auto"/>
        <w:ind w:left="426" w:hanging="426"/>
        <w:rPr>
          <w:rFonts w:asciiTheme="minorHAnsi" w:hAnsiTheme="minorHAnsi"/>
        </w:rPr>
      </w:pPr>
      <w:r w:rsidRPr="00CC77CB">
        <w:rPr>
          <w:rFonts w:asciiTheme="minorHAnsi" w:hAnsiTheme="minorHAnsi"/>
          <w:lang w:val="pl-PL"/>
        </w:rPr>
        <w:t>Za dzień płatności wynagrodzenia przyjmuje się datę obciążenia rachunku bankowego Zamawiającego</w:t>
      </w:r>
      <w:r w:rsidRPr="00CC77CB">
        <w:rPr>
          <w:rFonts w:asciiTheme="minorHAnsi" w:hAnsiTheme="minorHAnsi"/>
        </w:rPr>
        <w:t xml:space="preserve">. </w:t>
      </w:r>
    </w:p>
    <w:p w:rsidR="0006659E" w:rsidRPr="00CC77CB" w:rsidRDefault="0006659E" w:rsidP="0006659E">
      <w:pPr>
        <w:pStyle w:val="Tekstpodstawowy"/>
        <w:widowControl w:val="0"/>
        <w:numPr>
          <w:ilvl w:val="0"/>
          <w:numId w:val="6"/>
        </w:numPr>
        <w:tabs>
          <w:tab w:val="left" w:pos="426"/>
        </w:tabs>
        <w:spacing w:line="264" w:lineRule="auto"/>
        <w:ind w:left="426" w:hanging="426"/>
        <w:rPr>
          <w:rFonts w:asciiTheme="minorHAnsi" w:hAnsiTheme="minorHAnsi"/>
        </w:rPr>
      </w:pPr>
      <w:r w:rsidRPr="00CC77CB">
        <w:rPr>
          <w:rFonts w:asciiTheme="minorHAnsi" w:hAnsiTheme="minorHAnsi"/>
        </w:rPr>
        <w:t xml:space="preserve">Wynagrodzenie nie będzie podlegać waloryzacji i zmianom, za wyjątkiem </w:t>
      </w:r>
      <w:r>
        <w:rPr>
          <w:rFonts w:asciiTheme="minorHAnsi" w:hAnsiTheme="minorHAnsi"/>
          <w:lang w:val="pl-PL"/>
        </w:rPr>
        <w:t xml:space="preserve">następujących </w:t>
      </w:r>
      <w:r w:rsidRPr="00CC77CB">
        <w:rPr>
          <w:rFonts w:asciiTheme="minorHAnsi" w:hAnsiTheme="minorHAnsi"/>
        </w:rPr>
        <w:t>przypadków opisanych w umowie, w szczególności:</w:t>
      </w:r>
    </w:p>
    <w:p w:rsidR="0006659E" w:rsidRPr="00CC77CB" w:rsidRDefault="0006659E" w:rsidP="0006659E">
      <w:pPr>
        <w:widowControl/>
        <w:numPr>
          <w:ilvl w:val="0"/>
          <w:numId w:val="13"/>
        </w:numPr>
        <w:tabs>
          <w:tab w:val="left" w:pos="993"/>
        </w:tabs>
        <w:suppressAutoHyphens w:val="0"/>
        <w:spacing w:line="264" w:lineRule="auto"/>
        <w:ind w:left="993" w:hanging="426"/>
        <w:jc w:val="both"/>
        <w:rPr>
          <w:rFonts w:asciiTheme="minorHAnsi" w:hAnsiTheme="minorHAnsi"/>
          <w:b/>
        </w:rPr>
      </w:pPr>
      <w:r w:rsidRPr="00CC77CB">
        <w:rPr>
          <w:rFonts w:asciiTheme="minorHAnsi" w:hAnsiTheme="minorHAnsi"/>
        </w:rPr>
        <w:t>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w:t>
      </w:r>
      <w:r>
        <w:rPr>
          <w:rFonts w:asciiTheme="minorHAnsi" w:hAnsiTheme="minorHAnsi"/>
        </w:rPr>
        <w:t>;</w:t>
      </w:r>
    </w:p>
    <w:p w:rsidR="0006659E" w:rsidRPr="00CC77CB" w:rsidRDefault="0006659E" w:rsidP="0006659E">
      <w:pPr>
        <w:widowControl/>
        <w:numPr>
          <w:ilvl w:val="0"/>
          <w:numId w:val="13"/>
        </w:numPr>
        <w:tabs>
          <w:tab w:val="left" w:pos="993"/>
        </w:tabs>
        <w:suppressAutoHyphens w:val="0"/>
        <w:spacing w:line="264" w:lineRule="auto"/>
        <w:ind w:left="993" w:hanging="426"/>
        <w:jc w:val="both"/>
        <w:rPr>
          <w:rFonts w:asciiTheme="minorHAnsi" w:hAnsiTheme="minorHAnsi"/>
          <w:b/>
        </w:rPr>
      </w:pPr>
      <w:r w:rsidRPr="00CC77CB">
        <w:rPr>
          <w:rFonts w:asciiTheme="minorHAnsi" w:hAnsiTheme="minorHAnsi"/>
          <w:color w:val="000000"/>
        </w:rPr>
        <w:t>ustawowej zmiany wysokości minimalnego wynagrodzenia za pracę albo minimalnej stawki godzinowej ustalonych na podstawie art. 2 ust. 3 – 5 ustawy z dnia 10 października 2002 r. o minimalnym wynagrodzeniu za pracę (Dz.U. 201</w:t>
      </w:r>
      <w:r>
        <w:rPr>
          <w:rFonts w:asciiTheme="minorHAnsi" w:hAnsiTheme="minorHAnsi"/>
          <w:color w:val="000000"/>
        </w:rPr>
        <w:t>8</w:t>
      </w:r>
      <w:r w:rsidRPr="00CC77CB">
        <w:rPr>
          <w:rFonts w:asciiTheme="minorHAnsi" w:hAnsiTheme="minorHAnsi"/>
          <w:color w:val="000000"/>
        </w:rPr>
        <w:t xml:space="preserve">, poz. </w:t>
      </w:r>
      <w:r>
        <w:rPr>
          <w:rFonts w:asciiTheme="minorHAnsi" w:hAnsiTheme="minorHAnsi"/>
          <w:color w:val="000000"/>
        </w:rPr>
        <w:t>2177</w:t>
      </w:r>
      <w:r w:rsidRPr="00CC77CB">
        <w:rPr>
          <w:rFonts w:asciiTheme="minorHAnsi" w:hAnsiTheme="minorHAnsi"/>
          <w:color w:val="000000"/>
        </w:rPr>
        <w:t xml:space="preserve"> ze zm.) wpływającej na wysokość wynagrodzenia Wykonawcy, którego wypłata nastąpiła po dniu wejścia w życie przepisów dokonujących zmiany wysokości minimalnego wynagrodzeniu za pracę</w:t>
      </w:r>
      <w:r>
        <w:rPr>
          <w:rFonts w:asciiTheme="minorHAnsi" w:hAnsiTheme="minorHAnsi"/>
          <w:color w:val="000000"/>
        </w:rPr>
        <w:t>;</w:t>
      </w:r>
    </w:p>
    <w:p w:rsidR="0006659E" w:rsidRPr="00CC77CB" w:rsidRDefault="0006659E" w:rsidP="0006659E">
      <w:pPr>
        <w:widowControl/>
        <w:numPr>
          <w:ilvl w:val="0"/>
          <w:numId w:val="13"/>
        </w:numPr>
        <w:tabs>
          <w:tab w:val="left" w:pos="993"/>
        </w:tabs>
        <w:suppressAutoHyphens w:val="0"/>
        <w:spacing w:line="264" w:lineRule="auto"/>
        <w:ind w:left="993" w:hanging="426"/>
        <w:jc w:val="both"/>
        <w:rPr>
          <w:rFonts w:asciiTheme="minorHAnsi" w:hAnsiTheme="minorHAnsi"/>
          <w:b/>
        </w:rPr>
      </w:pPr>
      <w:r w:rsidRPr="00CC77CB">
        <w:rPr>
          <w:rFonts w:asciiTheme="minorHAnsi" w:hAnsiTheme="minorHAnsi"/>
          <w:color w:val="000000"/>
        </w:rPr>
        <w:t>ustawowej zmiany zasad podlegania ubezpieczeniom społecznym lub</w:t>
      </w:r>
      <w:r w:rsidRPr="00CC77CB">
        <w:rPr>
          <w:rFonts w:asciiTheme="minorHAnsi" w:hAnsiTheme="minorHAnsi"/>
        </w:rPr>
        <w:t xml:space="preserve"> ubezpieczeniu zdrowotnemu lub wysokości stawki składki na ubezpieczenia społeczne lub zdrowotne ustalonych na podstawie przepisów ustawy </w:t>
      </w:r>
      <w:r w:rsidRPr="00CC77CB">
        <w:rPr>
          <w:rFonts w:asciiTheme="minorHAnsi" w:hAnsiTheme="minorHAnsi"/>
          <w:bCs/>
        </w:rPr>
        <w:t>z dnia 13 października 1998 r. o systemie ubezpieczeń społecznych (Dz.U. 201</w:t>
      </w:r>
      <w:r>
        <w:rPr>
          <w:rFonts w:asciiTheme="minorHAnsi" w:hAnsiTheme="minorHAnsi"/>
          <w:bCs/>
        </w:rPr>
        <w:t>9 r.</w:t>
      </w:r>
      <w:r w:rsidRPr="00CC77CB">
        <w:rPr>
          <w:rFonts w:asciiTheme="minorHAnsi" w:hAnsiTheme="minorHAnsi"/>
          <w:bCs/>
        </w:rPr>
        <w:t xml:space="preserve">, poz. </w:t>
      </w:r>
      <w:r>
        <w:rPr>
          <w:rFonts w:asciiTheme="minorHAnsi" w:hAnsiTheme="minorHAnsi"/>
          <w:bCs/>
        </w:rPr>
        <w:t>300</w:t>
      </w:r>
      <w:r w:rsidRPr="00CC77CB">
        <w:rPr>
          <w:rFonts w:asciiTheme="minorHAnsi" w:hAnsiTheme="minorHAnsi"/>
          <w:bCs/>
        </w:rPr>
        <w:t xml:space="preserve"> ze zm.) </w:t>
      </w:r>
      <w:r w:rsidRPr="00CC77CB">
        <w:rPr>
          <w:rFonts w:asciiTheme="minorHAnsi" w:hAnsiTheme="minorHAnsi"/>
        </w:rPr>
        <w:t xml:space="preserve">oraz ustawy </w:t>
      </w:r>
      <w:r w:rsidRPr="00CC77CB">
        <w:rPr>
          <w:rFonts w:asciiTheme="minorHAnsi" w:hAnsiTheme="minorHAnsi"/>
          <w:bCs/>
        </w:rPr>
        <w:t>z dnia 27 sierpnia 2004 r. o świadczeniach opieki zdrowotnej finansowanych ze środków publicznych (Dz.U. 201</w:t>
      </w:r>
      <w:r>
        <w:rPr>
          <w:rFonts w:asciiTheme="minorHAnsi" w:hAnsiTheme="minorHAnsi"/>
          <w:bCs/>
        </w:rPr>
        <w:t>8 r.</w:t>
      </w:r>
      <w:r w:rsidRPr="00CC77CB">
        <w:rPr>
          <w:rFonts w:asciiTheme="minorHAnsi" w:hAnsiTheme="minorHAnsi"/>
          <w:bCs/>
        </w:rPr>
        <w:t xml:space="preserve">, poz. </w:t>
      </w:r>
      <w:r>
        <w:rPr>
          <w:rFonts w:asciiTheme="minorHAnsi" w:hAnsiTheme="minorHAnsi"/>
          <w:bCs/>
        </w:rPr>
        <w:t>1510</w:t>
      </w:r>
      <w:r w:rsidRPr="00CC77CB">
        <w:rPr>
          <w:rFonts w:asciiTheme="minorHAnsi" w:hAnsiTheme="minorHAnsi"/>
        </w:rPr>
        <w:t xml:space="preserve"> ze zm.</w:t>
      </w:r>
      <w:r w:rsidRPr="00CC77CB">
        <w:rPr>
          <w:rFonts w:asciiTheme="minorHAnsi" w:hAnsiTheme="minorHAnsi"/>
          <w:bCs/>
        </w:rPr>
        <w:t>)</w:t>
      </w:r>
      <w:r w:rsidRPr="00CC77CB">
        <w:rPr>
          <w:rFonts w:asciiTheme="minorHAnsi" w:hAnsiTheme="minorHAnsi"/>
        </w:rPr>
        <w:t xml:space="preserve"> wpływającej na wysokość wynagrodzenia Wykonawcy, którego wypłata nastąpiła po dniu wejścia w życie przepisów dokonujących zmian ww. zasad lub wysokości stawek składek.</w:t>
      </w:r>
    </w:p>
    <w:p w:rsidR="0006659E" w:rsidRPr="00CC77CB" w:rsidRDefault="0006659E" w:rsidP="0006659E">
      <w:pPr>
        <w:pStyle w:val="Tekstpodstawowy"/>
        <w:widowControl w:val="0"/>
        <w:numPr>
          <w:ilvl w:val="0"/>
          <w:numId w:val="6"/>
        </w:numPr>
        <w:tabs>
          <w:tab w:val="left" w:pos="426"/>
        </w:tabs>
        <w:spacing w:line="264" w:lineRule="auto"/>
        <w:ind w:left="426" w:hanging="426"/>
        <w:rPr>
          <w:rFonts w:asciiTheme="minorHAnsi" w:hAnsiTheme="minorHAnsi"/>
        </w:rPr>
      </w:pPr>
      <w:r w:rsidRPr="00CC77CB">
        <w:rPr>
          <w:rFonts w:asciiTheme="minorHAnsi" w:hAnsiTheme="minorHAnsi"/>
        </w:rPr>
        <w:t xml:space="preserve">W przypadkach określonych w ust. </w:t>
      </w:r>
      <w:r>
        <w:rPr>
          <w:rFonts w:asciiTheme="minorHAnsi" w:hAnsiTheme="minorHAnsi"/>
          <w:lang w:val="pl-PL"/>
        </w:rPr>
        <w:t>5</w:t>
      </w:r>
      <w:r w:rsidRPr="00CC77CB">
        <w:rPr>
          <w:rFonts w:asciiTheme="minorHAnsi" w:hAnsiTheme="minorHAnsi"/>
        </w:rPr>
        <w:t xml:space="preserve"> </w:t>
      </w:r>
      <w:r>
        <w:rPr>
          <w:rFonts w:asciiTheme="minorHAnsi" w:hAnsiTheme="minorHAnsi"/>
          <w:lang w:val="pl-PL"/>
        </w:rPr>
        <w:t>pkt 2</w:t>
      </w:r>
      <w:r w:rsidRPr="00CC77CB">
        <w:rPr>
          <w:rFonts w:asciiTheme="minorHAnsi" w:hAnsiTheme="minorHAnsi"/>
        </w:rPr>
        <w:t xml:space="preserve"> oraz </w:t>
      </w:r>
      <w:r>
        <w:rPr>
          <w:rFonts w:asciiTheme="minorHAnsi" w:hAnsiTheme="minorHAnsi"/>
          <w:lang w:val="pl-PL"/>
        </w:rPr>
        <w:t>3,</w:t>
      </w:r>
      <w:r w:rsidRPr="00CC77CB">
        <w:rPr>
          <w:rFonts w:asciiTheme="minorHAnsi" w:hAnsiTheme="minorHAnsi"/>
        </w:rPr>
        <w:t xml:space="preserve"> 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rsidR="0006659E" w:rsidRPr="00CC77CB" w:rsidRDefault="0006659E" w:rsidP="0006659E">
      <w:pPr>
        <w:widowControl/>
        <w:numPr>
          <w:ilvl w:val="0"/>
          <w:numId w:val="15"/>
        </w:numPr>
        <w:tabs>
          <w:tab w:val="num" w:pos="851"/>
        </w:tabs>
        <w:suppressAutoHyphens w:val="0"/>
        <w:spacing w:line="264" w:lineRule="auto"/>
        <w:ind w:left="851" w:hanging="425"/>
        <w:jc w:val="both"/>
        <w:rPr>
          <w:rFonts w:asciiTheme="minorHAnsi" w:hAnsiTheme="minorHAnsi"/>
          <w:color w:val="000000"/>
        </w:rPr>
      </w:pPr>
      <w:r w:rsidRPr="00CC77CB">
        <w:rPr>
          <w:rFonts w:asciiTheme="minorHAnsi" w:hAnsiTheme="minorHAnsi"/>
          <w:color w:val="000000"/>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r>
        <w:rPr>
          <w:rFonts w:asciiTheme="minorHAnsi" w:hAnsiTheme="minorHAnsi"/>
          <w:color w:val="000000"/>
        </w:rPr>
        <w:t>;</w:t>
      </w:r>
    </w:p>
    <w:p w:rsidR="0006659E" w:rsidRPr="00CC77CB" w:rsidRDefault="0006659E" w:rsidP="0006659E">
      <w:pPr>
        <w:widowControl/>
        <w:numPr>
          <w:ilvl w:val="0"/>
          <w:numId w:val="15"/>
        </w:numPr>
        <w:tabs>
          <w:tab w:val="num" w:pos="851"/>
        </w:tabs>
        <w:suppressAutoHyphens w:val="0"/>
        <w:spacing w:line="264" w:lineRule="auto"/>
        <w:ind w:left="851" w:hanging="425"/>
        <w:jc w:val="both"/>
        <w:rPr>
          <w:rFonts w:asciiTheme="minorHAnsi" w:hAnsiTheme="minorHAnsi"/>
        </w:rPr>
      </w:pPr>
      <w:r w:rsidRPr="00CC77CB">
        <w:rPr>
          <w:rFonts w:asciiTheme="minorHAnsi" w:hAnsiTheme="minorHAnsi"/>
        </w:rPr>
        <w:t>Zamawiający dokona analizy przedłożonej kalkulacji w terminie nie dłuższym niż 14 dni od dnia jej otrzymania. W wyniku przeprowadzenia analizy Zamawiający jest uprawniony do</w:t>
      </w:r>
      <w:r>
        <w:rPr>
          <w:rFonts w:asciiTheme="minorHAnsi" w:hAnsiTheme="minorHAnsi"/>
        </w:rPr>
        <w:t xml:space="preserve"> następujących działań</w:t>
      </w:r>
      <w:r w:rsidRPr="00CC77CB">
        <w:rPr>
          <w:rFonts w:asciiTheme="minorHAnsi" w:hAnsiTheme="minorHAnsi"/>
        </w:rPr>
        <w:t>:</w:t>
      </w:r>
    </w:p>
    <w:p w:rsidR="0006659E" w:rsidRPr="00CC77CB" w:rsidRDefault="0006659E" w:rsidP="0006659E">
      <w:pPr>
        <w:widowControl/>
        <w:numPr>
          <w:ilvl w:val="0"/>
          <w:numId w:val="14"/>
        </w:numPr>
        <w:suppressAutoHyphens w:val="0"/>
        <w:spacing w:line="264" w:lineRule="auto"/>
        <w:ind w:left="1418" w:hanging="567"/>
        <w:jc w:val="both"/>
        <w:rPr>
          <w:rFonts w:asciiTheme="minorHAnsi" w:hAnsiTheme="minorHAnsi"/>
        </w:rPr>
      </w:pPr>
      <w:r>
        <w:rPr>
          <w:rFonts w:asciiTheme="minorHAnsi" w:hAnsiTheme="minorHAnsi"/>
        </w:rPr>
        <w:t>j</w:t>
      </w:r>
      <w:r w:rsidRPr="00CC77CB">
        <w:rPr>
          <w:rFonts w:asciiTheme="minorHAnsi" w:hAnsiTheme="minorHAnsi"/>
        </w:rPr>
        <w:t xml:space="preserve">eżeli uzna, że przedstawiona kalkulacja potwierdza wzrost kosztów ponoszonych przez Wykonawcę, </w:t>
      </w:r>
      <w:r>
        <w:rPr>
          <w:rFonts w:asciiTheme="minorHAnsi" w:hAnsiTheme="minorHAnsi"/>
        </w:rPr>
        <w:t>Strony zmienią</w:t>
      </w:r>
      <w:r w:rsidRPr="00CC77CB">
        <w:rPr>
          <w:rFonts w:asciiTheme="minorHAnsi" w:hAnsiTheme="minorHAnsi"/>
        </w:rPr>
        <w:t xml:space="preserve"> umow</w:t>
      </w:r>
      <w:r>
        <w:rPr>
          <w:rFonts w:asciiTheme="minorHAnsi" w:hAnsiTheme="minorHAnsi"/>
        </w:rPr>
        <w:t>ę</w:t>
      </w:r>
      <w:r w:rsidRPr="00CC77CB">
        <w:rPr>
          <w:rFonts w:asciiTheme="minorHAnsi" w:hAnsiTheme="minorHAnsi"/>
        </w:rPr>
        <w:t xml:space="preserve"> w tym zakresie</w:t>
      </w:r>
      <w:r>
        <w:rPr>
          <w:rFonts w:asciiTheme="minorHAnsi" w:hAnsiTheme="minorHAnsi"/>
        </w:rPr>
        <w:t>;</w:t>
      </w:r>
    </w:p>
    <w:p w:rsidR="0006659E" w:rsidRPr="00CC77CB" w:rsidRDefault="0006659E" w:rsidP="0006659E">
      <w:pPr>
        <w:widowControl/>
        <w:numPr>
          <w:ilvl w:val="0"/>
          <w:numId w:val="14"/>
        </w:numPr>
        <w:suppressAutoHyphens w:val="0"/>
        <w:spacing w:line="264" w:lineRule="auto"/>
        <w:ind w:left="1418" w:hanging="567"/>
        <w:jc w:val="both"/>
        <w:rPr>
          <w:rFonts w:asciiTheme="minorHAnsi" w:hAnsiTheme="minorHAnsi"/>
        </w:rPr>
      </w:pPr>
      <w:r>
        <w:rPr>
          <w:rFonts w:asciiTheme="minorHAnsi" w:hAnsiTheme="minorHAnsi"/>
        </w:rPr>
        <w:t>j</w:t>
      </w:r>
      <w:r w:rsidRPr="00CC77CB">
        <w:rPr>
          <w:rFonts w:asciiTheme="minorHAnsi" w:hAnsiTheme="minorHAnsi"/>
        </w:rPr>
        <w:t xml:space="preserve">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rsidR="0006659E" w:rsidRPr="00CC77CB" w:rsidRDefault="0006659E" w:rsidP="0006659E">
      <w:pPr>
        <w:widowControl/>
        <w:numPr>
          <w:ilvl w:val="0"/>
          <w:numId w:val="15"/>
        </w:numPr>
        <w:tabs>
          <w:tab w:val="left" w:pos="851"/>
        </w:tabs>
        <w:suppressAutoHyphens w:val="0"/>
        <w:spacing w:line="264" w:lineRule="auto"/>
        <w:ind w:left="851" w:hanging="425"/>
        <w:jc w:val="both"/>
        <w:rPr>
          <w:rFonts w:asciiTheme="minorHAnsi" w:hAnsiTheme="minorHAnsi"/>
          <w:b/>
        </w:rPr>
      </w:pPr>
      <w:r w:rsidRPr="00CC77CB">
        <w:rPr>
          <w:rFonts w:asciiTheme="minorHAnsi" w:hAnsiTheme="minorHAnsi"/>
        </w:rPr>
        <w:t xml:space="preserve">Zmiana wynagrodzenia Wykonawcy nastąpi od daty wprowadzenia zmiany w umowie i </w:t>
      </w:r>
      <w:r>
        <w:rPr>
          <w:rFonts w:asciiTheme="minorHAnsi" w:hAnsiTheme="minorHAnsi"/>
        </w:rPr>
        <w:t xml:space="preserve">będzie </w:t>
      </w:r>
      <w:r w:rsidRPr="00CC77CB">
        <w:rPr>
          <w:rFonts w:asciiTheme="minorHAnsi" w:hAnsiTheme="minorHAnsi"/>
        </w:rPr>
        <w:t>dotyczy</w:t>
      </w:r>
      <w:r>
        <w:rPr>
          <w:rFonts w:asciiTheme="minorHAnsi" w:hAnsiTheme="minorHAnsi"/>
        </w:rPr>
        <w:t>ć</w:t>
      </w:r>
      <w:r w:rsidRPr="00CC77CB">
        <w:rPr>
          <w:rFonts w:asciiTheme="minorHAnsi" w:hAnsiTheme="minorHAnsi"/>
        </w:rPr>
        <w:t xml:space="preserve"> wyłącznie niezrealizowanej części umowy. </w:t>
      </w:r>
    </w:p>
    <w:p w:rsidR="0006659E" w:rsidRDefault="0006659E" w:rsidP="0006659E">
      <w:pPr>
        <w:pStyle w:val="Tekstpodstawowy"/>
        <w:spacing w:line="264" w:lineRule="auto"/>
        <w:ind w:right="340"/>
        <w:rPr>
          <w:rFonts w:asciiTheme="minorHAnsi" w:hAnsiTheme="minorHAnsi"/>
          <w:b/>
          <w:bCs/>
          <w:color w:val="000000"/>
          <w:lang w:val="pl-PL" w:eastAsia="pl-PL" w:bidi="pl-PL"/>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t>§ 5</w:t>
      </w:r>
      <w:r>
        <w:rPr>
          <w:rFonts w:asciiTheme="minorHAnsi" w:hAnsiTheme="minorHAnsi"/>
          <w:b/>
          <w:bCs/>
          <w:color w:val="000000"/>
          <w:lang w:val="pl-PL" w:eastAsia="pl-PL" w:bidi="pl-PL"/>
        </w:rPr>
        <w:t>.</w:t>
      </w:r>
    </w:p>
    <w:p w:rsidR="0006659E" w:rsidRPr="00CC77CB" w:rsidRDefault="0006659E" w:rsidP="0006659E">
      <w:pPr>
        <w:widowControl/>
        <w:numPr>
          <w:ilvl w:val="0"/>
          <w:numId w:val="16"/>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Zamawiający w uzgodnieniu z Wykonawcą może w każdej chwili zarządzić wprowadzenie robót zamiennych o wartości nie wyższej niż wartość robót podstawowych podlegających zamianie oraz tożsamym zakresie przedmiotowym do wykonywanego zakresu umowy, w przypadku zaistnienia okoliczności wynikających z technologii lub funkcjonalności przedmiotu umowy w celu realizacji przedmiotu umowy zgodnie z zasadami sztuki budowlanej. W takim przypadku Strony podpiszą stosowny aneks do umowy, przy przyjęciu zasady, że zakres i wartość każdej takiej modyfikacji zostanie poddana osobnej wycenie w oparciu o kosztorysy uproszczone z zestawieniem materiałów i kalkulację szczegółową wprowadzonych robót zamiennych sporządzoną w oparciu o nośniki cenotwórcze wynikające z kosztorysów robót na podstawie projektów wykonawczych, przy czym w zakresie materiałów, które nie występowały w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rsidR="0006659E" w:rsidRPr="005D0A1A" w:rsidRDefault="0006659E" w:rsidP="0006659E">
      <w:pPr>
        <w:widowControl/>
        <w:numPr>
          <w:ilvl w:val="0"/>
          <w:numId w:val="16"/>
        </w:numPr>
        <w:suppressAutoHyphens w:val="0"/>
        <w:spacing w:line="264" w:lineRule="auto"/>
        <w:jc w:val="both"/>
        <w:rPr>
          <w:rFonts w:asciiTheme="minorHAnsi" w:hAnsiTheme="minorHAnsi"/>
          <w:b/>
          <w:bCs/>
          <w:color w:val="000000"/>
          <w:lang w:bidi="pl-PL"/>
        </w:rPr>
      </w:pPr>
      <w:r w:rsidRPr="00CC77CB">
        <w:rPr>
          <w:rFonts w:asciiTheme="minorHAnsi" w:hAnsiTheme="minorHAnsi"/>
        </w:rPr>
        <w:t>Zamawiający zastrzega sobie możliwość zaniechania realizacji określonych elementów zakresu umowy przy braku finansowania lub zmniejszeniu jego wysokości, a w takim wypadku Wykonawca nie będzie ubiegał się o odszkodowanie i rezygnuje z wszelkich roszczeń. W sytuacji, o której mowa w zdaniu powyżej Zamawiający zobowiązany jest zawiadomić Wykonawcę z odpowiednim wyprzedzeniem w stosunku do terminu rozpoczęcia wykonywania danego zakresu zamówienia o zaniechaniu realizacji określonych elementów zakresu umowy. Zaniechanie realizacji określonych elementów może dotyczyć nie więcej niż 10% wartości umowy i skutkować odpowiednim obniżeniem wynagrodzenia Wykonawcy.</w:t>
      </w: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6</w:t>
      </w:r>
      <w:r>
        <w:rPr>
          <w:rFonts w:asciiTheme="minorHAnsi" w:hAnsiTheme="minorHAnsi"/>
          <w:b/>
          <w:bCs/>
          <w:color w:val="000000"/>
          <w:lang w:val="pl-PL" w:eastAsia="pl-PL" w:bidi="pl-PL"/>
        </w:rPr>
        <w:t>.</w:t>
      </w:r>
    </w:p>
    <w:p w:rsidR="0006659E" w:rsidRPr="00CC77CB" w:rsidRDefault="0006659E" w:rsidP="0006659E">
      <w:pPr>
        <w:widowControl/>
        <w:numPr>
          <w:ilvl w:val="0"/>
          <w:numId w:val="17"/>
        </w:numPr>
        <w:suppressAutoHyphens w:val="0"/>
        <w:spacing w:line="264" w:lineRule="auto"/>
        <w:jc w:val="both"/>
        <w:rPr>
          <w:rFonts w:asciiTheme="minorHAnsi" w:hAnsiTheme="minorHAnsi"/>
        </w:rPr>
      </w:pPr>
      <w:r>
        <w:rPr>
          <w:rFonts w:asciiTheme="minorHAnsi" w:hAnsiTheme="minorHAnsi"/>
        </w:rPr>
        <w:t>Umowa zostaje zawarta na czas określony od dnia jej zawarcia do dnia …</w:t>
      </w:r>
      <w:r w:rsidRPr="00CC77CB">
        <w:rPr>
          <w:rFonts w:asciiTheme="minorHAnsi" w:hAnsiTheme="minorHAnsi"/>
          <w:b/>
        </w:rPr>
        <w:t xml:space="preserve"> </w:t>
      </w:r>
      <w:r>
        <w:rPr>
          <w:rFonts w:asciiTheme="minorHAnsi" w:hAnsiTheme="minorHAnsi"/>
          <w:b/>
        </w:rPr>
        <w:t>2020</w:t>
      </w:r>
      <w:r w:rsidRPr="00CC77CB">
        <w:rPr>
          <w:rFonts w:asciiTheme="minorHAnsi" w:hAnsiTheme="minorHAnsi"/>
          <w:b/>
        </w:rPr>
        <w:t xml:space="preserve"> roku</w:t>
      </w:r>
      <w:r>
        <w:rPr>
          <w:rFonts w:asciiTheme="minorHAnsi" w:hAnsiTheme="minorHAnsi"/>
          <w:b/>
        </w:rPr>
        <w:t xml:space="preserve"> /do uzupełnienia zgodnie z ofertą Wykonawcy/</w:t>
      </w:r>
      <w:r w:rsidRPr="00CC77CB">
        <w:rPr>
          <w:rFonts w:asciiTheme="minorHAnsi" w:hAnsiTheme="minorHAnsi"/>
        </w:rPr>
        <w:t>.</w:t>
      </w:r>
    </w:p>
    <w:p w:rsidR="0006659E" w:rsidRPr="00CC77CB" w:rsidRDefault="0006659E" w:rsidP="0006659E">
      <w:pPr>
        <w:widowControl/>
        <w:numPr>
          <w:ilvl w:val="0"/>
          <w:numId w:val="17"/>
        </w:numPr>
        <w:suppressAutoHyphens w:val="0"/>
        <w:spacing w:line="264" w:lineRule="auto"/>
        <w:jc w:val="both"/>
        <w:rPr>
          <w:rFonts w:asciiTheme="minorHAnsi" w:hAnsiTheme="minorHAnsi"/>
        </w:rPr>
      </w:pPr>
      <w:r w:rsidRPr="00CC77CB">
        <w:rPr>
          <w:rFonts w:asciiTheme="minorHAnsi" w:hAnsiTheme="minorHAnsi"/>
        </w:rPr>
        <w:t>Termin zakończenia realizacji przedmiotu umowy jest tożsamy z terminem skutecznego zgłoszenia gotowości do odbioru końcowego potwierdzonego przez Zamawiającego, lub ewentualnie potwierdzonego przez osoby wskazane w § 3 ust. 2 działając</w:t>
      </w:r>
      <w:r>
        <w:rPr>
          <w:rFonts w:asciiTheme="minorHAnsi" w:hAnsiTheme="minorHAnsi"/>
        </w:rPr>
        <w:t xml:space="preserve">e bezpośrednio </w:t>
      </w:r>
      <w:r w:rsidRPr="00CC77CB">
        <w:rPr>
          <w:rFonts w:asciiTheme="minorHAnsi" w:hAnsiTheme="minorHAnsi"/>
        </w:rPr>
        <w:t>z ramienia Zamawiającego, zgodnie z procedurami odbiorowymi opisanymi w niniejszej umowie.</w:t>
      </w:r>
    </w:p>
    <w:p w:rsidR="0006659E" w:rsidRPr="00CC77CB" w:rsidRDefault="0006659E" w:rsidP="0006659E">
      <w:pPr>
        <w:widowControl/>
        <w:numPr>
          <w:ilvl w:val="0"/>
          <w:numId w:val="17"/>
        </w:numPr>
        <w:suppressAutoHyphens w:val="0"/>
        <w:spacing w:line="264" w:lineRule="auto"/>
        <w:jc w:val="both"/>
        <w:rPr>
          <w:rFonts w:asciiTheme="minorHAnsi" w:hAnsiTheme="minorHAnsi"/>
        </w:rPr>
      </w:pPr>
      <w:r w:rsidRPr="00CC77CB">
        <w:rPr>
          <w:rFonts w:asciiTheme="minorHAnsi" w:hAnsiTheme="minorHAnsi"/>
          <w:bCs/>
        </w:rPr>
        <w:t xml:space="preserve">Strony dopuszczają możliwość zmiany </w:t>
      </w:r>
      <w:r>
        <w:rPr>
          <w:rFonts w:asciiTheme="minorHAnsi" w:hAnsiTheme="minorHAnsi"/>
          <w:bCs/>
        </w:rPr>
        <w:t xml:space="preserve">terminu </w:t>
      </w:r>
      <w:r w:rsidRPr="00CC77CB">
        <w:rPr>
          <w:rFonts w:asciiTheme="minorHAnsi" w:hAnsiTheme="minorHAnsi"/>
          <w:bCs/>
        </w:rPr>
        <w:t xml:space="preserve">zakończenia realizacji przedmiotu umowy określonego w ust. 1 w przypadku: </w:t>
      </w:r>
    </w:p>
    <w:p w:rsidR="0006659E" w:rsidRDefault="0006659E" w:rsidP="0006659E">
      <w:pPr>
        <w:widowControl/>
        <w:numPr>
          <w:ilvl w:val="0"/>
          <w:numId w:val="18"/>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 xml:space="preserve">działania siły wyższej w rozumieniu § </w:t>
      </w:r>
      <w:r>
        <w:rPr>
          <w:rFonts w:asciiTheme="minorHAnsi" w:hAnsiTheme="minorHAnsi"/>
          <w:bCs/>
        </w:rPr>
        <w:t>20</w:t>
      </w:r>
      <w:r w:rsidRPr="00CC77CB">
        <w:rPr>
          <w:rFonts w:asciiTheme="minorHAnsi" w:hAnsiTheme="minorHAnsi"/>
          <w:bCs/>
        </w:rPr>
        <w:t xml:space="preserve"> umowy</w:t>
      </w:r>
      <w:r>
        <w:rPr>
          <w:rFonts w:asciiTheme="minorHAnsi" w:hAnsiTheme="minorHAnsi"/>
          <w:bCs/>
        </w:rPr>
        <w:t>;</w:t>
      </w:r>
    </w:p>
    <w:p w:rsidR="0006659E" w:rsidRPr="00CC77CB" w:rsidRDefault="0006659E" w:rsidP="0006659E">
      <w:pPr>
        <w:widowControl/>
        <w:numPr>
          <w:ilvl w:val="0"/>
          <w:numId w:val="18"/>
        </w:numPr>
        <w:tabs>
          <w:tab w:val="left" w:pos="993"/>
        </w:tabs>
        <w:suppressAutoHyphens w:val="0"/>
        <w:spacing w:line="264" w:lineRule="auto"/>
        <w:ind w:left="993"/>
        <w:jc w:val="both"/>
        <w:rPr>
          <w:rFonts w:asciiTheme="minorHAnsi" w:hAnsiTheme="minorHAnsi"/>
          <w:bCs/>
        </w:rPr>
      </w:pPr>
      <w:r w:rsidRPr="00E905DF">
        <w:rPr>
          <w:rFonts w:asciiTheme="minorHAnsi" w:hAnsiTheme="minorHAnsi"/>
          <w:bCs/>
        </w:rPr>
        <w:t>w przypadku wystąpienia warunków atmosferycznych uniemożliwiających wykonywanie robót, przy czym fakt ten musi zostać udokumentowany wpisem kierownika robót do dziennika budowy oraz zgłoszony niezwłocznie Zamawiającemu i powinien zostać potwierdzony przez inspektora nadzoru</w:t>
      </w:r>
      <w:r>
        <w:rPr>
          <w:rFonts w:asciiTheme="minorHAnsi" w:hAnsiTheme="minorHAnsi"/>
          <w:bCs/>
        </w:rPr>
        <w:t>;</w:t>
      </w:r>
    </w:p>
    <w:p w:rsidR="0006659E" w:rsidRPr="00CC77CB" w:rsidRDefault="0006659E" w:rsidP="0006659E">
      <w:pPr>
        <w:widowControl/>
        <w:numPr>
          <w:ilvl w:val="0"/>
          <w:numId w:val="18"/>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udokumentowanego opóźnienia wprowadzenia Wykonawcy na budowę przez Zamawiającego lub wstrzymania realizacji robót przez Zamawiającego z przyczyn, za które Wykonawca nie odpowiada</w:t>
      </w:r>
      <w:r>
        <w:rPr>
          <w:rFonts w:asciiTheme="minorHAnsi" w:hAnsiTheme="minorHAnsi"/>
          <w:bCs/>
        </w:rPr>
        <w:t>;</w:t>
      </w:r>
    </w:p>
    <w:p w:rsidR="0006659E" w:rsidRPr="00CC77CB" w:rsidRDefault="0006659E" w:rsidP="0006659E">
      <w:pPr>
        <w:widowControl/>
        <w:numPr>
          <w:ilvl w:val="0"/>
          <w:numId w:val="18"/>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zwłoki Zamawiającego w przekazaniu dokumentów niezbędnych do realizacji umowy</w:t>
      </w:r>
      <w:r>
        <w:rPr>
          <w:rFonts w:asciiTheme="minorHAnsi" w:hAnsiTheme="minorHAnsi"/>
          <w:bCs/>
        </w:rPr>
        <w:t>;</w:t>
      </w:r>
    </w:p>
    <w:p w:rsidR="0006659E" w:rsidRPr="00CC77CB" w:rsidRDefault="0006659E" w:rsidP="0006659E">
      <w:pPr>
        <w:widowControl/>
        <w:numPr>
          <w:ilvl w:val="0"/>
          <w:numId w:val="18"/>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konieczności wykonania ostatecznych albo natychmiast wykonalnych decyzji administracyjnych, postanowień lub innych aktów organów i uprawnionych instytucji, wydanych z przyczyn, za które Wykonawca nie odpowiada</w:t>
      </w:r>
      <w:r>
        <w:rPr>
          <w:rFonts w:asciiTheme="minorHAnsi" w:hAnsiTheme="minorHAnsi"/>
          <w:bCs/>
        </w:rPr>
        <w:t>;</w:t>
      </w:r>
    </w:p>
    <w:p w:rsidR="0006659E" w:rsidRPr="00CC77CB" w:rsidRDefault="0006659E" w:rsidP="0006659E">
      <w:pPr>
        <w:widowControl/>
        <w:numPr>
          <w:ilvl w:val="0"/>
          <w:numId w:val="18"/>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r>
        <w:rPr>
          <w:rFonts w:asciiTheme="minorHAnsi" w:hAnsiTheme="minorHAnsi"/>
          <w:bCs/>
        </w:rPr>
        <w:t>;</w:t>
      </w:r>
    </w:p>
    <w:p w:rsidR="0006659E" w:rsidRPr="00CC77CB" w:rsidRDefault="0006659E" w:rsidP="0006659E">
      <w:pPr>
        <w:widowControl/>
        <w:numPr>
          <w:ilvl w:val="0"/>
          <w:numId w:val="18"/>
        </w:numPr>
        <w:tabs>
          <w:tab w:val="left" w:pos="993"/>
        </w:tabs>
        <w:suppressAutoHyphens w:val="0"/>
        <w:spacing w:line="264" w:lineRule="auto"/>
        <w:ind w:left="993"/>
        <w:jc w:val="both"/>
        <w:rPr>
          <w:rFonts w:asciiTheme="minorHAnsi" w:hAnsiTheme="minorHAnsi"/>
          <w:bCs/>
        </w:rPr>
      </w:pPr>
      <w:r w:rsidRPr="00CC77CB">
        <w:rPr>
          <w:rFonts w:asciiTheme="minorHAnsi" w:hAnsiTheme="minorHAnsi"/>
          <w:bCs/>
        </w:rPr>
        <w:t>wystąpienia konieczności wykonania robót dodatkowych, nieobjętych zamówieniem podstawowym, których Zamawiający nie był w stanie przewidzieć.</w:t>
      </w:r>
    </w:p>
    <w:p w:rsidR="0006659E" w:rsidRPr="00CC77CB" w:rsidRDefault="0006659E" w:rsidP="0006659E">
      <w:pPr>
        <w:widowControl/>
        <w:numPr>
          <w:ilvl w:val="0"/>
          <w:numId w:val="17"/>
        </w:numPr>
        <w:tabs>
          <w:tab w:val="clear" w:pos="360"/>
          <w:tab w:val="num" w:pos="426"/>
        </w:tabs>
        <w:suppressAutoHyphens w:val="0"/>
        <w:spacing w:line="264" w:lineRule="auto"/>
        <w:ind w:left="426" w:hanging="426"/>
        <w:jc w:val="both"/>
        <w:rPr>
          <w:rFonts w:asciiTheme="minorHAnsi" w:hAnsiTheme="minorHAnsi"/>
          <w:bCs/>
        </w:rPr>
      </w:pPr>
      <w:r w:rsidRPr="00CC77CB">
        <w:rPr>
          <w:rFonts w:asciiTheme="minorHAnsi" w:hAnsiTheme="minorHAnsi"/>
          <w:bCs/>
        </w:rPr>
        <w:t xml:space="preserve">Przesunięcie terminu zakończenia realizacji przedmiotu umowy może nastąpić </w:t>
      </w:r>
      <w:r>
        <w:rPr>
          <w:rFonts w:asciiTheme="minorHAnsi" w:hAnsiTheme="minorHAnsi"/>
          <w:bCs/>
        </w:rPr>
        <w:t xml:space="preserve">maksymalnie </w:t>
      </w:r>
      <w:r w:rsidRPr="00CC77CB">
        <w:rPr>
          <w:rFonts w:asciiTheme="minorHAnsi" w:hAnsiTheme="minorHAnsi"/>
          <w:bCs/>
        </w:rPr>
        <w:t xml:space="preserve">o  sumę </w:t>
      </w:r>
      <w:r>
        <w:rPr>
          <w:rFonts w:asciiTheme="minorHAnsi" w:hAnsiTheme="minorHAnsi"/>
          <w:bCs/>
        </w:rPr>
        <w:t>liczby</w:t>
      </w:r>
      <w:r w:rsidRPr="00CC77CB">
        <w:rPr>
          <w:rFonts w:asciiTheme="minorHAnsi" w:hAnsiTheme="minorHAnsi"/>
          <w:bCs/>
        </w:rPr>
        <w:t xml:space="preserve"> dni dla każdej z przyczyn, o których mowa w ust. 3</w:t>
      </w:r>
      <w:r>
        <w:rPr>
          <w:rFonts w:asciiTheme="minorHAnsi" w:hAnsiTheme="minorHAnsi"/>
          <w:bCs/>
        </w:rPr>
        <w:t>.</w:t>
      </w:r>
    </w:p>
    <w:p w:rsidR="0006659E" w:rsidRPr="00303D57" w:rsidRDefault="0006659E" w:rsidP="0006659E">
      <w:pPr>
        <w:widowControl/>
        <w:numPr>
          <w:ilvl w:val="0"/>
          <w:numId w:val="17"/>
        </w:numPr>
        <w:tabs>
          <w:tab w:val="clear" w:pos="360"/>
          <w:tab w:val="num" w:pos="426"/>
        </w:tabs>
        <w:suppressAutoHyphens w:val="0"/>
        <w:spacing w:line="264" w:lineRule="auto"/>
        <w:ind w:left="426"/>
        <w:jc w:val="both"/>
        <w:rPr>
          <w:rFonts w:asciiTheme="minorHAnsi" w:hAnsiTheme="minorHAnsi"/>
          <w:bCs/>
        </w:rPr>
      </w:pPr>
      <w:r w:rsidRPr="00CC77CB">
        <w:rPr>
          <w:rFonts w:asciiTheme="minorHAnsi" w:hAnsiTheme="minorHAnsi"/>
          <w:bCs/>
        </w:rPr>
        <w:t>Niezależnie od przyczyn wskazanych w ust. 3 powyżej termin zakończenia realizacji przedmiotu umowy może ulec przedłużeniu z powodu obniżenia lub braku finansowania przedmiotowego zadania inwestycyjnego. W razie zaistnienia okoliczności o których mowa w zdaniu poprzednim,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rsidR="0006659E" w:rsidRPr="00CC77CB" w:rsidRDefault="0006659E" w:rsidP="0006659E">
      <w:pPr>
        <w:widowControl/>
        <w:suppressAutoHyphens w:val="0"/>
        <w:spacing w:line="264" w:lineRule="auto"/>
        <w:ind w:left="426"/>
        <w:jc w:val="both"/>
        <w:rPr>
          <w:rFonts w:asciiTheme="minorHAnsi" w:hAnsiTheme="minorHAnsi"/>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Pr>
          <w:rFonts w:asciiTheme="minorHAnsi" w:hAnsiTheme="minorHAnsi"/>
          <w:b/>
          <w:bCs/>
          <w:color w:val="000000"/>
          <w:lang w:val="pl-PL" w:eastAsia="pl-PL" w:bidi="pl-PL"/>
        </w:rPr>
        <w:t>7.</w:t>
      </w:r>
    </w:p>
    <w:p w:rsidR="0006659E" w:rsidRPr="00CC77CB" w:rsidRDefault="0006659E" w:rsidP="0006659E">
      <w:pPr>
        <w:pStyle w:val="Tekstpodstawowy"/>
        <w:widowControl w:val="0"/>
        <w:numPr>
          <w:ilvl w:val="0"/>
          <w:numId w:val="7"/>
        </w:numPr>
        <w:spacing w:line="264" w:lineRule="auto"/>
        <w:ind w:left="380" w:hanging="380"/>
        <w:rPr>
          <w:rFonts w:asciiTheme="minorHAnsi" w:hAnsiTheme="minorHAnsi"/>
        </w:rPr>
      </w:pPr>
      <w:r w:rsidRPr="00CC77CB">
        <w:rPr>
          <w:rFonts w:asciiTheme="minorHAnsi" w:hAnsiTheme="minorHAnsi"/>
          <w:color w:val="000000"/>
          <w:lang w:val="pl-PL" w:eastAsia="pl-PL" w:bidi="pl-PL"/>
        </w:rPr>
        <w:t>Zamawiający, w terminie do 1</w:t>
      </w:r>
      <w:r>
        <w:rPr>
          <w:rFonts w:asciiTheme="minorHAnsi" w:hAnsiTheme="minorHAnsi"/>
          <w:color w:val="000000"/>
          <w:lang w:val="pl-PL" w:eastAsia="pl-PL" w:bidi="pl-PL"/>
        </w:rPr>
        <w:t>0</w:t>
      </w:r>
      <w:r w:rsidRPr="00CC77CB">
        <w:rPr>
          <w:rFonts w:asciiTheme="minorHAnsi" w:hAnsiTheme="minorHAnsi"/>
          <w:color w:val="000000"/>
          <w:lang w:val="pl-PL" w:eastAsia="pl-PL" w:bidi="pl-PL"/>
        </w:rPr>
        <w:t xml:space="preserve"> dni </w:t>
      </w:r>
      <w:r>
        <w:rPr>
          <w:rFonts w:asciiTheme="minorHAnsi" w:hAnsiTheme="minorHAnsi"/>
          <w:color w:val="000000"/>
          <w:lang w:val="pl-PL" w:eastAsia="pl-PL" w:bidi="pl-PL"/>
        </w:rPr>
        <w:t xml:space="preserve">kalendarzowych </w:t>
      </w:r>
      <w:r w:rsidRPr="00CC77CB">
        <w:rPr>
          <w:rFonts w:asciiTheme="minorHAnsi" w:hAnsiTheme="minorHAnsi"/>
          <w:color w:val="000000"/>
          <w:lang w:val="pl-PL" w:eastAsia="pl-PL" w:bidi="pl-PL"/>
        </w:rPr>
        <w:t xml:space="preserve">od daty przekazania </w:t>
      </w:r>
      <w:r>
        <w:rPr>
          <w:rFonts w:asciiTheme="minorHAnsi" w:hAnsiTheme="minorHAnsi"/>
          <w:color w:val="000000"/>
          <w:lang w:val="pl-PL" w:eastAsia="pl-PL" w:bidi="pl-PL"/>
        </w:rPr>
        <w:t>D</w:t>
      </w:r>
      <w:r w:rsidRPr="00CC77CB">
        <w:rPr>
          <w:rFonts w:asciiTheme="minorHAnsi" w:hAnsiTheme="minorHAnsi"/>
          <w:color w:val="000000"/>
          <w:lang w:val="pl-PL" w:eastAsia="pl-PL" w:bidi="pl-PL"/>
        </w:rPr>
        <w:t xml:space="preserve">okumentacji </w:t>
      </w:r>
      <w:r>
        <w:rPr>
          <w:rFonts w:asciiTheme="minorHAnsi" w:hAnsiTheme="minorHAnsi"/>
          <w:color w:val="000000"/>
          <w:lang w:val="pl-PL" w:eastAsia="pl-PL" w:bidi="pl-PL"/>
        </w:rPr>
        <w:t>P</w:t>
      </w:r>
      <w:r w:rsidRPr="00CC77CB">
        <w:rPr>
          <w:rFonts w:asciiTheme="minorHAnsi" w:hAnsiTheme="minorHAnsi"/>
          <w:color w:val="000000"/>
          <w:lang w:val="pl-PL" w:eastAsia="pl-PL" w:bidi="pl-PL"/>
        </w:rPr>
        <w:t>rojektowej wymaganej od Wykonawcy, winien zgłosić uwagi i zastrzeżenia do niej w formie pisemnej. Brak uwag i zastrzeżeń w tym terminie uznaje się za akceptację Dokumentacji Projektowej.</w:t>
      </w:r>
    </w:p>
    <w:p w:rsidR="0006659E" w:rsidRPr="00CC77CB" w:rsidRDefault="0006659E" w:rsidP="0006659E">
      <w:pPr>
        <w:pStyle w:val="Tekstpodstawowy"/>
        <w:widowControl w:val="0"/>
        <w:numPr>
          <w:ilvl w:val="0"/>
          <w:numId w:val="7"/>
        </w:numPr>
        <w:spacing w:line="264" w:lineRule="auto"/>
        <w:ind w:left="380" w:hanging="380"/>
        <w:rPr>
          <w:rFonts w:asciiTheme="minorHAnsi" w:hAnsiTheme="minorHAnsi"/>
        </w:rPr>
      </w:pPr>
      <w:r w:rsidRPr="00CC77CB">
        <w:rPr>
          <w:rFonts w:asciiTheme="minorHAnsi" w:hAnsiTheme="minorHAnsi"/>
          <w:color w:val="000000"/>
          <w:lang w:val="pl-PL" w:eastAsia="pl-PL" w:bidi="pl-PL"/>
        </w:rPr>
        <w:t>Po otrzymaniu uwag i zastrzeżeń, Wykonawca będzie zobowiązany do ich uwzględnienia lub wyjaśnienia oraz przedstawienia zmodyfikowanej dokumentacji projektowej w terminie kolejnych 7 dni</w:t>
      </w:r>
      <w:r>
        <w:rPr>
          <w:rFonts w:asciiTheme="minorHAnsi" w:hAnsiTheme="minorHAnsi"/>
          <w:color w:val="000000"/>
          <w:lang w:val="pl-PL" w:eastAsia="pl-PL" w:bidi="pl-PL"/>
        </w:rPr>
        <w:t xml:space="preserve"> kalendarzowych</w:t>
      </w:r>
      <w:r w:rsidRPr="00CC77CB">
        <w:rPr>
          <w:rFonts w:asciiTheme="minorHAnsi" w:hAnsiTheme="minorHAnsi"/>
          <w:color w:val="000000"/>
          <w:lang w:val="pl-PL" w:eastAsia="pl-PL" w:bidi="pl-PL"/>
        </w:rPr>
        <w:t>.</w:t>
      </w:r>
    </w:p>
    <w:p w:rsidR="0006659E" w:rsidRPr="00CC77CB" w:rsidRDefault="0006659E" w:rsidP="0006659E">
      <w:pPr>
        <w:pStyle w:val="Tekstpodstawowy"/>
        <w:widowControl w:val="0"/>
        <w:numPr>
          <w:ilvl w:val="0"/>
          <w:numId w:val="7"/>
        </w:numPr>
        <w:spacing w:line="264" w:lineRule="auto"/>
        <w:ind w:left="380" w:hanging="380"/>
        <w:rPr>
          <w:rFonts w:asciiTheme="minorHAnsi" w:hAnsiTheme="minorHAnsi"/>
        </w:rPr>
      </w:pPr>
      <w:r w:rsidRPr="00CC77CB">
        <w:rPr>
          <w:rFonts w:asciiTheme="minorHAnsi" w:hAnsiTheme="minorHAnsi"/>
          <w:color w:val="000000"/>
          <w:lang w:val="pl-PL" w:eastAsia="pl-PL" w:bidi="pl-PL"/>
        </w:rPr>
        <w:t>Po otrzymaniu zmodyfikowanej Dokumentacji Projektowej, Zamawiający będzie miał prawo jej ponownego sprawdzenia i analizy stosownie do postanowień ust. 1. W przypadku ponownego zgłoszenia uwag i zastrzeżeń przez Zamawiającego stosuje się postanowienia ust. 2. Procedura może być powtarzana do czasu braku uwag i zastrzeżeń ze strony Zamawiającego.</w:t>
      </w:r>
      <w:r w:rsidRPr="00CC77CB">
        <w:rPr>
          <w:rStyle w:val="Odwoaniedokomentarza"/>
          <w:rFonts w:asciiTheme="minorHAnsi" w:hAnsiTheme="minorHAnsi"/>
          <w:lang w:val="pl-PL"/>
        </w:rPr>
        <w:t xml:space="preserve"> </w:t>
      </w:r>
    </w:p>
    <w:p w:rsidR="0006659E" w:rsidRPr="00CC77CB" w:rsidRDefault="0006659E" w:rsidP="0006659E">
      <w:pPr>
        <w:pStyle w:val="Tekstpodstawowy"/>
        <w:widowControl w:val="0"/>
        <w:numPr>
          <w:ilvl w:val="0"/>
          <w:numId w:val="7"/>
        </w:numPr>
        <w:spacing w:line="264" w:lineRule="auto"/>
        <w:ind w:left="380" w:hanging="380"/>
        <w:rPr>
          <w:rFonts w:asciiTheme="minorHAnsi" w:hAnsiTheme="minorHAnsi"/>
        </w:rPr>
      </w:pPr>
      <w:r w:rsidRPr="00CC77CB">
        <w:rPr>
          <w:rFonts w:asciiTheme="minorHAnsi" w:hAnsiTheme="minorHAnsi"/>
          <w:color w:val="000000"/>
          <w:lang w:val="pl-PL" w:eastAsia="pl-PL" w:bidi="pl-PL"/>
        </w:rPr>
        <w:t>W przypadku poinformowania Wykonawcy przez Zamawiającego o braku uwag lub zastrzeżeń do dokumentacji projektowej w terminie do 1</w:t>
      </w:r>
      <w:r>
        <w:rPr>
          <w:rFonts w:asciiTheme="minorHAnsi" w:hAnsiTheme="minorHAnsi"/>
          <w:color w:val="000000"/>
          <w:lang w:val="pl-PL" w:eastAsia="pl-PL" w:bidi="pl-PL"/>
        </w:rPr>
        <w:t>0-</w:t>
      </w:r>
      <w:r w:rsidRPr="00CC77CB">
        <w:rPr>
          <w:rFonts w:asciiTheme="minorHAnsi" w:hAnsiTheme="minorHAnsi"/>
          <w:color w:val="000000"/>
          <w:lang w:val="pl-PL" w:eastAsia="pl-PL" w:bidi="pl-PL"/>
        </w:rPr>
        <w:t xml:space="preserve"> dni </w:t>
      </w:r>
      <w:r>
        <w:rPr>
          <w:rFonts w:asciiTheme="minorHAnsi" w:hAnsiTheme="minorHAnsi"/>
          <w:color w:val="000000"/>
          <w:lang w:val="pl-PL" w:eastAsia="pl-PL" w:bidi="pl-PL"/>
        </w:rPr>
        <w:t xml:space="preserve">kalendarzowych </w:t>
      </w:r>
      <w:r w:rsidRPr="00CC77CB">
        <w:rPr>
          <w:rFonts w:asciiTheme="minorHAnsi" w:hAnsiTheme="minorHAnsi"/>
          <w:color w:val="000000"/>
          <w:lang w:val="pl-PL" w:eastAsia="pl-PL" w:bidi="pl-PL"/>
        </w:rPr>
        <w:t xml:space="preserve">od daty ich przekazania, lub też braku informacji w tym terminie, uznaje się elementy dokumentacji projektowej za zaakceptowane. Będzie to podstawą przystąpienia przez Wykonawcę do realizacji prac budowlano-montażowych dotyczących obwodu elektrycznego i zintegrowanej z nim instalacji fotowoltaicznej. </w:t>
      </w:r>
    </w:p>
    <w:p w:rsidR="0006659E" w:rsidRPr="00CC77CB" w:rsidRDefault="0006659E" w:rsidP="0006659E">
      <w:pPr>
        <w:pStyle w:val="Tekstpodstawowy"/>
        <w:spacing w:line="264" w:lineRule="auto"/>
        <w:ind w:right="340" w:hanging="380"/>
        <w:jc w:val="center"/>
        <w:rPr>
          <w:rFonts w:asciiTheme="minorHAnsi" w:hAnsiTheme="minorHAnsi"/>
          <w:b/>
          <w:bCs/>
          <w:color w:val="000000"/>
          <w:lang w:val="pl-PL" w:eastAsia="pl-PL" w:bidi="pl-PL"/>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Pr>
          <w:rFonts w:asciiTheme="minorHAnsi" w:hAnsiTheme="minorHAnsi"/>
          <w:b/>
          <w:bCs/>
          <w:color w:val="000000"/>
          <w:lang w:val="pl-PL" w:eastAsia="pl-PL" w:bidi="pl-PL"/>
        </w:rPr>
        <w:t>8.</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Wykonawca oświadcza, że będzie posiadał wszelkie autorskie prawa majątkowe oraz prawa zależne („Prawa Autorskie”) do opracowanej przez siebie</w:t>
      </w:r>
      <w:r>
        <w:rPr>
          <w:rFonts w:asciiTheme="minorHAnsi" w:hAnsiTheme="minorHAnsi"/>
          <w:color w:val="000000"/>
          <w:lang w:val="pl-PL" w:eastAsia="pl-PL" w:bidi="pl-PL"/>
        </w:rPr>
        <w:t xml:space="preserve"> </w:t>
      </w:r>
      <w:r w:rsidRPr="00CC77CB">
        <w:rPr>
          <w:rFonts w:asciiTheme="minorHAnsi" w:hAnsiTheme="minorHAnsi"/>
          <w:color w:val="000000"/>
          <w:lang w:val="pl-PL" w:eastAsia="pl-PL" w:bidi="pl-PL"/>
        </w:rPr>
        <w:t xml:space="preserve"> </w:t>
      </w:r>
      <w:r>
        <w:rPr>
          <w:rFonts w:asciiTheme="minorHAnsi" w:hAnsiTheme="minorHAnsi"/>
          <w:color w:val="000000"/>
          <w:lang w:val="pl-PL" w:eastAsia="pl-PL" w:bidi="pl-PL"/>
        </w:rPr>
        <w:t>D</w:t>
      </w:r>
      <w:r w:rsidRPr="00CC77CB">
        <w:rPr>
          <w:rFonts w:asciiTheme="minorHAnsi" w:hAnsiTheme="minorHAnsi"/>
          <w:color w:val="000000"/>
          <w:lang w:val="pl-PL" w:eastAsia="pl-PL" w:bidi="pl-PL"/>
        </w:rPr>
        <w:t xml:space="preserve">okumentacji </w:t>
      </w:r>
      <w:r>
        <w:rPr>
          <w:rFonts w:asciiTheme="minorHAnsi" w:hAnsiTheme="minorHAnsi"/>
          <w:color w:val="000000"/>
          <w:lang w:val="pl-PL" w:eastAsia="pl-PL" w:bidi="pl-PL"/>
        </w:rPr>
        <w:t>P</w:t>
      </w:r>
      <w:r w:rsidRPr="00CC77CB">
        <w:rPr>
          <w:rFonts w:asciiTheme="minorHAnsi" w:hAnsiTheme="minorHAnsi"/>
          <w:color w:val="000000"/>
          <w:lang w:val="pl-PL" w:eastAsia="pl-PL" w:bidi="pl-PL"/>
        </w:rPr>
        <w:t>rojektowej, która powstanie w związku i w celu wykonania przedmiotu umowy, zarówno wykonanej bezpośrednio przez Wykonawcę jak i przez osoby działające na jego zlecenie</w:t>
      </w:r>
      <w:r>
        <w:rPr>
          <w:rFonts w:asciiTheme="minorHAnsi" w:hAnsiTheme="minorHAnsi"/>
          <w:color w:val="000000"/>
          <w:lang w:val="pl-PL" w:eastAsia="pl-PL" w:bidi="pl-PL"/>
        </w:rPr>
        <w:t>.</w:t>
      </w:r>
      <w:r w:rsidRPr="00CC77CB">
        <w:rPr>
          <w:rFonts w:asciiTheme="minorHAnsi" w:hAnsiTheme="minorHAnsi"/>
          <w:color w:val="000000"/>
          <w:lang w:val="pl-PL" w:eastAsia="pl-PL" w:bidi="pl-PL"/>
        </w:rPr>
        <w:t xml:space="preserve"> </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rPr>
      </w:pPr>
      <w:r w:rsidRPr="00CC77CB">
        <w:rPr>
          <w:rFonts w:asciiTheme="minorHAnsi" w:hAnsiTheme="minorHAnsi"/>
          <w:lang w:val="pl-PL"/>
        </w:rPr>
        <w:t xml:space="preserve">Wykonawca oświadcza, że </w:t>
      </w:r>
      <w:r>
        <w:rPr>
          <w:rFonts w:asciiTheme="minorHAnsi" w:hAnsiTheme="minorHAnsi"/>
          <w:lang w:val="pl-PL"/>
        </w:rPr>
        <w:t>D</w:t>
      </w:r>
      <w:r w:rsidRPr="00CC77CB">
        <w:rPr>
          <w:rFonts w:asciiTheme="minorHAnsi" w:hAnsiTheme="minorHAnsi"/>
          <w:lang w:val="pl-PL"/>
        </w:rPr>
        <w:t xml:space="preserve">okumentacja </w:t>
      </w:r>
      <w:r>
        <w:rPr>
          <w:rFonts w:asciiTheme="minorHAnsi" w:hAnsiTheme="minorHAnsi"/>
          <w:lang w:val="pl-PL"/>
        </w:rPr>
        <w:t>P</w:t>
      </w:r>
      <w:r w:rsidRPr="00CC77CB">
        <w:rPr>
          <w:rFonts w:asciiTheme="minorHAnsi" w:hAnsiTheme="minorHAnsi"/>
          <w:lang w:val="pl-PL"/>
        </w:rPr>
        <w:t xml:space="preserve">rojektowa będzie wolna od wad prawnych w rozumieniu art. 556[3] </w:t>
      </w:r>
      <w:r w:rsidRPr="000721F7">
        <w:rPr>
          <w:rFonts w:asciiTheme="minorHAnsi" w:hAnsiTheme="minorHAnsi"/>
          <w:lang w:val="pl-PL"/>
        </w:rPr>
        <w:t>ustawy z dnia 23 kwietnia 1964 r. Kodeks cywilny (Dz. U. z 2019 r. poz. 1145 z późn. zm.)</w:t>
      </w:r>
      <w:r>
        <w:rPr>
          <w:rFonts w:asciiTheme="minorHAnsi" w:hAnsiTheme="minorHAnsi"/>
          <w:lang w:val="pl-PL"/>
        </w:rPr>
        <w:t>, dalej zwanej: „</w:t>
      </w:r>
      <w:r w:rsidRPr="00CC77CB">
        <w:rPr>
          <w:rFonts w:asciiTheme="minorHAnsi" w:hAnsiTheme="minorHAnsi"/>
          <w:lang w:val="pl-PL"/>
        </w:rPr>
        <w:t>Kodeks</w:t>
      </w:r>
      <w:r>
        <w:rPr>
          <w:rFonts w:asciiTheme="minorHAnsi" w:hAnsiTheme="minorHAnsi"/>
          <w:lang w:val="pl-PL"/>
        </w:rPr>
        <w:t>em</w:t>
      </w:r>
      <w:r w:rsidRPr="00CC77CB">
        <w:rPr>
          <w:rFonts w:asciiTheme="minorHAnsi" w:hAnsiTheme="minorHAnsi"/>
          <w:lang w:val="pl-PL"/>
        </w:rPr>
        <w:t xml:space="preserve"> cywiln</w:t>
      </w:r>
      <w:r>
        <w:rPr>
          <w:rFonts w:asciiTheme="minorHAnsi" w:hAnsiTheme="minorHAnsi"/>
          <w:lang w:val="pl-PL"/>
        </w:rPr>
        <w:t>ym”</w:t>
      </w:r>
      <w:r w:rsidRPr="00CC77CB">
        <w:rPr>
          <w:rFonts w:asciiTheme="minorHAnsi" w:hAnsiTheme="minorHAnsi"/>
          <w:lang w:val="pl-PL"/>
        </w:rPr>
        <w:t xml:space="preserve"> oraz nie będzie naruszała praw osób trzecich.</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 xml:space="preserve">Prawa Autorskie do całej </w:t>
      </w:r>
      <w:r>
        <w:rPr>
          <w:rFonts w:asciiTheme="minorHAnsi" w:hAnsiTheme="minorHAnsi"/>
          <w:color w:val="000000"/>
          <w:lang w:val="pl-PL" w:eastAsia="pl-PL" w:bidi="pl-PL"/>
        </w:rPr>
        <w:t>D</w:t>
      </w:r>
      <w:r w:rsidRPr="00CC77CB">
        <w:rPr>
          <w:rFonts w:asciiTheme="minorHAnsi" w:hAnsiTheme="minorHAnsi"/>
          <w:color w:val="000000"/>
          <w:lang w:val="pl-PL" w:eastAsia="pl-PL" w:bidi="pl-PL"/>
        </w:rPr>
        <w:t>okumentacji Projektowej, która powstanie w wyniku wykonania niniejszej umowy, przechodzą na Zamawiającego z chwilą podpisania protokołów odbioru, bez konieczności składania przez Strony dodatkowego oświadczenia woli.</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rPr>
      </w:pPr>
      <w:r w:rsidRPr="00CC77CB">
        <w:rPr>
          <w:rFonts w:asciiTheme="minorHAnsi" w:hAnsiTheme="minorHAnsi"/>
          <w:color w:val="000000"/>
          <w:lang w:val="pl-PL" w:eastAsia="pl-PL" w:bidi="pl-PL"/>
        </w:rPr>
        <w:t>Przejście Praw Autorskich, o których mowa w ust. 3, obejmuje następujące pola eksploatacji:</w:t>
      </w:r>
    </w:p>
    <w:p w:rsidR="0006659E" w:rsidRPr="00CC77CB" w:rsidRDefault="0006659E" w:rsidP="0006659E">
      <w:pPr>
        <w:pStyle w:val="Tekstpodstawowy"/>
        <w:widowControl w:val="0"/>
        <w:numPr>
          <w:ilvl w:val="0"/>
          <w:numId w:val="9"/>
        </w:numPr>
        <w:tabs>
          <w:tab w:val="left" w:pos="993"/>
        </w:tabs>
        <w:spacing w:line="264" w:lineRule="auto"/>
        <w:ind w:left="993" w:hanging="426"/>
        <w:rPr>
          <w:rFonts w:asciiTheme="minorHAnsi" w:hAnsiTheme="minorHAnsi"/>
        </w:rPr>
      </w:pPr>
      <w:r w:rsidRPr="00CC77CB">
        <w:rPr>
          <w:rFonts w:asciiTheme="minorHAnsi" w:hAnsiTheme="minorHAnsi"/>
          <w:color w:val="000000"/>
          <w:lang w:val="pl-PL" w:eastAsia="pl-PL" w:bidi="pl-PL"/>
        </w:rPr>
        <w:t>zwielokrotnianie dowolną techniką i utrwalanie utworu, w tym techniką drukarską, reprograficzną, zapisu magnetycznego oraz techniką cyfrową w tym m.in. przez dyskietki, CD, DVD, taśmy magnetyczne, nośniki magnetooptyczne, przez druk oraz urządzenia elektroniczne (w tym tzw. papier elektroniczny)</w:t>
      </w:r>
      <w:r>
        <w:rPr>
          <w:rFonts w:asciiTheme="minorHAnsi" w:hAnsiTheme="minorHAnsi"/>
          <w:color w:val="000000"/>
          <w:lang w:val="pl-PL" w:eastAsia="pl-PL" w:bidi="pl-PL"/>
        </w:rPr>
        <w:t>;</w:t>
      </w:r>
    </w:p>
    <w:p w:rsidR="0006659E" w:rsidRPr="00CC77CB" w:rsidRDefault="0006659E" w:rsidP="0006659E">
      <w:pPr>
        <w:pStyle w:val="Tekstpodstawowy"/>
        <w:widowControl w:val="0"/>
        <w:numPr>
          <w:ilvl w:val="0"/>
          <w:numId w:val="9"/>
        </w:numPr>
        <w:tabs>
          <w:tab w:val="left" w:pos="993"/>
        </w:tabs>
        <w:spacing w:line="264" w:lineRule="auto"/>
        <w:ind w:left="993" w:hanging="426"/>
        <w:rPr>
          <w:rFonts w:asciiTheme="minorHAnsi" w:hAnsiTheme="minorHAnsi"/>
        </w:rPr>
      </w:pPr>
      <w:r w:rsidRPr="00CC77CB">
        <w:rPr>
          <w:rFonts w:asciiTheme="minorHAnsi" w:hAnsiTheme="minorHAnsi"/>
          <w:color w:val="000000"/>
          <w:lang w:val="pl-PL" w:eastAsia="pl-PL" w:bidi="pl-PL"/>
        </w:rPr>
        <w:t>wprowadzanie do pamięci komputera,</w:t>
      </w:r>
    </w:p>
    <w:p w:rsidR="0006659E" w:rsidRPr="00CC77CB" w:rsidRDefault="0006659E" w:rsidP="0006659E">
      <w:pPr>
        <w:pStyle w:val="Tekstpodstawowy"/>
        <w:widowControl w:val="0"/>
        <w:numPr>
          <w:ilvl w:val="0"/>
          <w:numId w:val="9"/>
        </w:numPr>
        <w:tabs>
          <w:tab w:val="left" w:pos="993"/>
        </w:tabs>
        <w:spacing w:line="264" w:lineRule="auto"/>
        <w:ind w:left="993" w:hanging="426"/>
        <w:rPr>
          <w:rFonts w:asciiTheme="minorHAnsi" w:hAnsiTheme="minorHAnsi"/>
        </w:rPr>
      </w:pPr>
      <w:r w:rsidRPr="00CC77CB">
        <w:rPr>
          <w:rFonts w:asciiTheme="minorHAnsi" w:hAnsiTheme="minorHAnsi"/>
          <w:color w:val="000000"/>
          <w:lang w:val="pl-PL" w:eastAsia="pl-PL" w:bidi="pl-PL"/>
        </w:rPr>
        <w:t>prawo do wykorzystywania, w każdy sposób i w każdej formie, w internecie i w innej sieci komputerowej, przy czym wykorzystywanie nie obejmuje celów komercyjnych lub niezwiązanych z realizacją zamówienia bądź celami projektu i działalnością Zamawiającego</w:t>
      </w:r>
      <w:r>
        <w:rPr>
          <w:rFonts w:asciiTheme="minorHAnsi" w:hAnsiTheme="minorHAnsi"/>
          <w:color w:val="000000"/>
          <w:lang w:val="pl-PL" w:eastAsia="pl-PL" w:bidi="pl-PL"/>
        </w:rPr>
        <w:t>;</w:t>
      </w:r>
    </w:p>
    <w:p w:rsidR="0006659E" w:rsidRPr="00CC77CB" w:rsidRDefault="0006659E" w:rsidP="0006659E">
      <w:pPr>
        <w:pStyle w:val="Tekstpodstawowy"/>
        <w:widowControl w:val="0"/>
        <w:numPr>
          <w:ilvl w:val="0"/>
          <w:numId w:val="9"/>
        </w:numPr>
        <w:tabs>
          <w:tab w:val="left" w:pos="993"/>
        </w:tabs>
        <w:spacing w:line="264" w:lineRule="auto"/>
        <w:ind w:left="993" w:hanging="426"/>
        <w:rPr>
          <w:rFonts w:asciiTheme="minorHAnsi" w:hAnsiTheme="minorHAnsi"/>
        </w:rPr>
      </w:pPr>
      <w:r w:rsidRPr="00CC77CB">
        <w:rPr>
          <w:rFonts w:asciiTheme="minorHAnsi" w:hAnsiTheme="minorHAnsi"/>
          <w:color w:val="000000"/>
          <w:lang w:val="pl-PL" w:eastAsia="pl-PL" w:bidi="pl-PL"/>
        </w:rPr>
        <w:t>wystawianie i publikowanie dowolną techniką w celach niekomercyjnych</w:t>
      </w:r>
      <w:r>
        <w:rPr>
          <w:rFonts w:asciiTheme="minorHAnsi" w:hAnsiTheme="minorHAnsi"/>
          <w:color w:val="000000"/>
          <w:lang w:val="pl-PL" w:eastAsia="pl-PL" w:bidi="pl-PL"/>
        </w:rPr>
        <w:t>;</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 xml:space="preserve">Wykonawca wyraża zgodę na dokonywanie przez Zamawiającego lub na jego zlecenie przez osoby trzecie wszelkich zmian, aktualizacji i uzupełnień wykonanej dokumentacji projektowej, a zarazem przenosi na Zamawiającego prawo do wykonywania autorskich praw zależnych w zakresie wskazanych w ust. 4 powyżej. </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 xml:space="preserve">Wszelkie uprawnienia do dokumentacji projektowej określone w niniejszej umowie obejmują wszystkie nośniki informacji, są nieograniczone przedmiotowo, czasowo oraz terytorialnie. </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Wykonawca zobowiązuje się do należytego wykazania wszystkich Praw Autorskich będących przedmiotem przeniesienia na rzecz Zamawiającego przez przedstawienie dokumentów potwierdzających nabycie przez Wykonawcę tych praw do części dokumentacji opracowanej przez podwykonawców lub też poprzez złożenie oświadczenia w formie pisemnej, że dana część dokumentacji jest jego dziełem i że posiada do niej wyłączne i samodzielne oraz wszelkie Prawa Autorskie.</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Wynagrodzenie, o którym mowa w § 4, zawiera pełne i kompletne wynagrodzenie z tytułu przeniesienia Praw Autorskich do dokumentacji projektowej dla przedmiotu umowy.</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 przypadku wystąpienia przez jakąkolwiek osobę trzecią z jakimkolwiek roszczeniem w stosunku do Zamawiającego z tytułu Praw Autorskich, Wykonawca będzie zobowiązany do:</w:t>
      </w:r>
    </w:p>
    <w:p w:rsidR="0006659E" w:rsidRPr="00CC77CB" w:rsidRDefault="0006659E" w:rsidP="0006659E">
      <w:pPr>
        <w:pStyle w:val="Tekstpodstawowy"/>
        <w:widowControl w:val="0"/>
        <w:numPr>
          <w:ilvl w:val="3"/>
          <w:numId w:val="17"/>
        </w:numPr>
        <w:tabs>
          <w:tab w:val="left" w:pos="426"/>
        </w:tabs>
        <w:spacing w:line="264" w:lineRule="auto"/>
        <w:rPr>
          <w:rFonts w:asciiTheme="minorHAnsi" w:hAnsiTheme="minorHAnsi"/>
          <w:color w:val="000000"/>
          <w:lang w:val="pl-PL" w:eastAsia="pl-PL" w:bidi="pl-PL"/>
        </w:rPr>
      </w:pPr>
      <w:r w:rsidRPr="00CC77CB">
        <w:rPr>
          <w:rFonts w:asciiTheme="minorHAnsi" w:hAnsiTheme="minorHAnsi"/>
          <w:color w:val="000000"/>
          <w:lang w:val="pl-PL" w:eastAsia="pl-PL" w:bidi="pl-PL"/>
        </w:rPr>
        <w:t>podjęcia na własny koszt wszelkich działań w celu ochrony interesów Zamawiającego, w szczególności w celu wykazania bezpodstawności dochodzonych przez osobę trzecią roszczeń</w:t>
      </w:r>
      <w:r>
        <w:rPr>
          <w:rFonts w:asciiTheme="minorHAnsi" w:hAnsiTheme="minorHAnsi"/>
          <w:color w:val="000000"/>
          <w:lang w:val="pl-PL" w:eastAsia="pl-PL" w:bidi="pl-PL"/>
        </w:rPr>
        <w:t>;</w:t>
      </w:r>
    </w:p>
    <w:p w:rsidR="0006659E" w:rsidRPr="00CC77CB" w:rsidRDefault="0006659E" w:rsidP="0006659E">
      <w:pPr>
        <w:pStyle w:val="Tekstpodstawowy"/>
        <w:widowControl w:val="0"/>
        <w:numPr>
          <w:ilvl w:val="3"/>
          <w:numId w:val="17"/>
        </w:numPr>
        <w:tabs>
          <w:tab w:val="left" w:pos="426"/>
        </w:tabs>
        <w:spacing w:line="264" w:lineRule="auto"/>
        <w:rPr>
          <w:rFonts w:asciiTheme="minorHAnsi" w:hAnsiTheme="minorHAnsi"/>
          <w:color w:val="000000"/>
          <w:lang w:val="pl-PL" w:eastAsia="pl-PL" w:bidi="pl-PL"/>
        </w:rPr>
      </w:pPr>
      <w:r w:rsidRPr="00CC77CB">
        <w:rPr>
          <w:rFonts w:asciiTheme="minorHAnsi" w:hAnsiTheme="minorHAnsi"/>
          <w:color w:val="000000"/>
          <w:lang w:val="pl-PL" w:eastAsia="pl-PL" w:bidi="pl-PL"/>
        </w:rPr>
        <w:t>w przypadku dochodzenia na drodze sądowej przez osobę trzecią roszczeń wynikających z tytułu naruszenia ich praw przeciwko Zamawiającemu Wykonawca jest zobowiązany do przystąpienia w procesie po stronie Zamawiającego i podjęcia wszelkich czynności w celu jego zwolnienia od udziału w sprawie</w:t>
      </w:r>
      <w:r>
        <w:rPr>
          <w:rFonts w:asciiTheme="minorHAnsi" w:hAnsiTheme="minorHAnsi"/>
          <w:color w:val="000000"/>
          <w:lang w:val="pl-PL" w:eastAsia="pl-PL" w:bidi="pl-PL"/>
        </w:rPr>
        <w:t>;</w:t>
      </w:r>
    </w:p>
    <w:p w:rsidR="0006659E" w:rsidRPr="00CC77CB" w:rsidRDefault="0006659E" w:rsidP="0006659E">
      <w:pPr>
        <w:pStyle w:val="Tekstpodstawowy"/>
        <w:widowControl w:val="0"/>
        <w:numPr>
          <w:ilvl w:val="3"/>
          <w:numId w:val="17"/>
        </w:numPr>
        <w:tabs>
          <w:tab w:val="left" w:pos="426"/>
        </w:tabs>
        <w:spacing w:line="264" w:lineRule="auto"/>
        <w:rPr>
          <w:rFonts w:asciiTheme="minorHAnsi" w:hAnsiTheme="minorHAnsi"/>
          <w:color w:val="000000"/>
          <w:lang w:val="pl-PL" w:eastAsia="pl-PL" w:bidi="pl-PL"/>
        </w:rPr>
      </w:pPr>
      <w:r w:rsidRPr="00CC77CB">
        <w:rPr>
          <w:rFonts w:asciiTheme="minorHAnsi" w:hAnsiTheme="minorHAnsi"/>
          <w:color w:val="000000"/>
          <w:lang w:val="pl-PL" w:eastAsia="pl-PL" w:bidi="pl-PL"/>
        </w:rPr>
        <w:t xml:space="preserve">w przypadku zasądzenia od Zamawiającego jakichkolwiek kwot do zwrotu przez Zamawiającego, całość zasądzonych bądź pokrytych przez Zamawiającego roszczeń oraz wszelkich wydatków i opłat, w tym ewentualnych kosztów procesu i obsługi prawnej Wykonawca zobowiązuje się pokryć koszty na pierwsze żądanie. </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Wykonawca zobowiązuje się do niewy</w:t>
      </w:r>
      <w:r>
        <w:rPr>
          <w:rFonts w:asciiTheme="minorHAnsi" w:hAnsiTheme="minorHAnsi"/>
          <w:color w:val="000000"/>
          <w:lang w:val="pl-PL" w:eastAsia="pl-PL" w:bidi="pl-PL"/>
        </w:rPr>
        <w:t>konywania</w:t>
      </w:r>
      <w:r w:rsidRPr="00CC77CB">
        <w:rPr>
          <w:rFonts w:asciiTheme="minorHAnsi" w:hAnsiTheme="minorHAnsi"/>
          <w:color w:val="000000"/>
          <w:lang w:val="pl-PL" w:eastAsia="pl-PL" w:bidi="pl-PL"/>
        </w:rPr>
        <w:t xml:space="preserve"> autorskich praw osobistych ze szkodą dla interesów Zamawiającego lub w sposób utrudniający realizację przedmiotu umowy.</w:t>
      </w:r>
    </w:p>
    <w:p w:rsidR="0006659E" w:rsidRPr="00CC77CB" w:rsidRDefault="0006659E" w:rsidP="0006659E">
      <w:pPr>
        <w:pStyle w:val="Tekstpodstawowy"/>
        <w:widowControl w:val="0"/>
        <w:numPr>
          <w:ilvl w:val="0"/>
          <w:numId w:val="8"/>
        </w:numPr>
        <w:tabs>
          <w:tab w:val="left" w:pos="426"/>
        </w:tabs>
        <w:spacing w:line="264" w:lineRule="auto"/>
        <w:ind w:left="426" w:hanging="426"/>
        <w:rPr>
          <w:rFonts w:asciiTheme="minorHAnsi" w:hAnsiTheme="minorHAnsi"/>
          <w:color w:val="000000"/>
          <w:lang w:val="pl-PL" w:eastAsia="pl-PL" w:bidi="pl-PL"/>
        </w:rPr>
      </w:pPr>
      <w:r w:rsidRPr="00CC77CB">
        <w:rPr>
          <w:rFonts w:asciiTheme="minorHAnsi" w:hAnsiTheme="minorHAnsi"/>
          <w:color w:val="000000"/>
          <w:lang w:val="pl-PL" w:eastAsia="pl-PL" w:bidi="pl-PL"/>
        </w:rPr>
        <w:t>Wykonawca nie może odstąpić od umowy w zakresie przeniesienia Praw Autorskich. W przypadku odstąpienia od umowy przez Zamawiającego zachowuje on przeniesione na niego Prawa Autorskie.</w:t>
      </w: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Pr>
          <w:rFonts w:asciiTheme="minorHAnsi" w:hAnsiTheme="minorHAnsi"/>
          <w:b/>
          <w:bCs/>
          <w:color w:val="000000"/>
          <w:lang w:val="pl-PL" w:eastAsia="pl-PL" w:bidi="pl-PL"/>
        </w:rPr>
        <w:t>9.</w:t>
      </w:r>
    </w:p>
    <w:p w:rsidR="0006659E" w:rsidRPr="00CC77CB" w:rsidRDefault="0006659E" w:rsidP="0006659E">
      <w:pPr>
        <w:widowControl/>
        <w:numPr>
          <w:ilvl w:val="0"/>
          <w:numId w:val="19"/>
        </w:numPr>
        <w:tabs>
          <w:tab w:val="left" w:pos="360"/>
        </w:tabs>
        <w:suppressAutoHyphens w:val="0"/>
        <w:spacing w:line="264" w:lineRule="auto"/>
        <w:jc w:val="both"/>
        <w:rPr>
          <w:rFonts w:asciiTheme="minorHAnsi" w:hAnsiTheme="minorHAnsi"/>
        </w:rPr>
      </w:pPr>
      <w:r w:rsidRPr="00CC77CB">
        <w:rPr>
          <w:rFonts w:asciiTheme="minorHAnsi" w:hAnsiTheme="minorHAnsi"/>
        </w:rPr>
        <w:t>Teren budowy określony jest w dokumentacji</w:t>
      </w:r>
      <w:r>
        <w:rPr>
          <w:rFonts w:asciiTheme="minorHAnsi" w:hAnsiTheme="minorHAnsi"/>
        </w:rPr>
        <w:t xml:space="preserve"> (w szczególności PFU)</w:t>
      </w:r>
      <w:r w:rsidRPr="00CC77CB">
        <w:rPr>
          <w:rFonts w:asciiTheme="minorHAnsi" w:hAnsiTheme="minorHAnsi"/>
        </w:rPr>
        <w:t xml:space="preserve">, załączonej do </w:t>
      </w:r>
      <w:r>
        <w:rPr>
          <w:rFonts w:asciiTheme="minorHAnsi" w:hAnsiTheme="minorHAnsi"/>
        </w:rPr>
        <w:t>SIWZ</w:t>
      </w:r>
      <w:r w:rsidRPr="00CC77CB">
        <w:rPr>
          <w:rFonts w:asciiTheme="minorHAnsi" w:hAnsiTheme="minorHAnsi"/>
        </w:rPr>
        <w:t xml:space="preserve"> (</w:t>
      </w:r>
      <w:r>
        <w:rPr>
          <w:rFonts w:asciiTheme="minorHAnsi" w:hAnsiTheme="minorHAnsi"/>
        </w:rPr>
        <w:t>z</w:t>
      </w:r>
      <w:r w:rsidRPr="00CC77CB">
        <w:rPr>
          <w:rFonts w:asciiTheme="minorHAnsi" w:hAnsiTheme="minorHAnsi"/>
        </w:rPr>
        <w:t xml:space="preserve">ałącznik </w:t>
      </w:r>
      <w:r>
        <w:rPr>
          <w:rFonts w:asciiTheme="minorHAnsi" w:hAnsiTheme="minorHAnsi"/>
        </w:rPr>
        <w:t>1</w:t>
      </w:r>
      <w:r w:rsidRPr="00CC77CB">
        <w:rPr>
          <w:rFonts w:asciiTheme="minorHAnsi" w:hAnsiTheme="minorHAnsi"/>
        </w:rPr>
        <w:t xml:space="preserve"> do SIWZ</w:t>
      </w:r>
      <w:r>
        <w:rPr>
          <w:rFonts w:asciiTheme="minorHAnsi" w:hAnsiTheme="minorHAnsi"/>
        </w:rPr>
        <w:t>/ zał. nr 5 do umowy</w:t>
      </w:r>
      <w:r w:rsidRPr="00CC77CB">
        <w:rPr>
          <w:rFonts w:asciiTheme="minorHAnsi" w:hAnsiTheme="minorHAnsi"/>
        </w:rPr>
        <w:t>).</w:t>
      </w:r>
    </w:p>
    <w:p w:rsidR="0006659E" w:rsidRPr="00CC77CB" w:rsidRDefault="0006659E" w:rsidP="0006659E">
      <w:pPr>
        <w:numPr>
          <w:ilvl w:val="0"/>
          <w:numId w:val="19"/>
        </w:numPr>
        <w:autoSpaceDE w:val="0"/>
        <w:autoSpaceDN w:val="0"/>
        <w:adjustRightInd w:val="0"/>
        <w:spacing w:line="264" w:lineRule="auto"/>
        <w:jc w:val="both"/>
        <w:rPr>
          <w:rFonts w:asciiTheme="minorHAnsi" w:hAnsiTheme="minorHAnsi"/>
          <w:bCs/>
        </w:rPr>
      </w:pPr>
      <w:r w:rsidRPr="00CC77CB">
        <w:rPr>
          <w:rFonts w:asciiTheme="minorHAnsi" w:hAnsiTheme="minorHAnsi"/>
          <w:bCs/>
        </w:rPr>
        <w:t>Zamawiający przewiduje protokolarne przekazanie placu budowy.</w:t>
      </w:r>
    </w:p>
    <w:p w:rsidR="0006659E" w:rsidRPr="00CC77CB" w:rsidRDefault="0006659E" w:rsidP="0006659E">
      <w:pPr>
        <w:widowControl/>
        <w:numPr>
          <w:ilvl w:val="0"/>
          <w:numId w:val="19"/>
        </w:numPr>
        <w:tabs>
          <w:tab w:val="left" w:pos="360"/>
        </w:tabs>
        <w:suppressAutoHyphens w:val="0"/>
        <w:spacing w:line="264" w:lineRule="auto"/>
        <w:jc w:val="both"/>
        <w:rPr>
          <w:rFonts w:asciiTheme="minorHAnsi" w:hAnsiTheme="minorHAnsi"/>
        </w:rPr>
      </w:pPr>
      <w:r w:rsidRPr="00CC77CB">
        <w:rPr>
          <w:rFonts w:asciiTheme="minorHAnsi" w:hAnsiTheme="minorHAnsi"/>
        </w:rPr>
        <w:t>Rozpoczęcie robót może nastąpić po uzgodnieniu między Zamawiającym i Wykonawcą projektu technologii i organizacji robót oraz zagospodarowania placu budowy</w:t>
      </w:r>
      <w:r>
        <w:rPr>
          <w:rFonts w:asciiTheme="minorHAnsi" w:hAnsiTheme="minorHAnsi"/>
        </w:rPr>
        <w:t>.</w:t>
      </w:r>
    </w:p>
    <w:p w:rsidR="0006659E" w:rsidRPr="00CC77CB" w:rsidRDefault="0006659E" w:rsidP="0006659E">
      <w:pPr>
        <w:widowControl/>
        <w:numPr>
          <w:ilvl w:val="0"/>
          <w:numId w:val="19"/>
        </w:numPr>
        <w:tabs>
          <w:tab w:val="left" w:pos="360"/>
          <w:tab w:val="num" w:pos="426"/>
        </w:tabs>
        <w:suppressAutoHyphens w:val="0"/>
        <w:spacing w:line="264" w:lineRule="auto"/>
        <w:ind w:left="426"/>
        <w:jc w:val="both"/>
        <w:rPr>
          <w:rFonts w:asciiTheme="minorHAnsi" w:hAnsiTheme="minorHAnsi"/>
        </w:rPr>
      </w:pPr>
      <w:r w:rsidRPr="00CC77CB">
        <w:rPr>
          <w:rFonts w:asciiTheme="minorHAnsi" w:hAnsiTheme="minorHAnsi"/>
        </w:rPr>
        <w:t xml:space="preserve">Wykonawca we własnym zakresie i na własny koszt: </w:t>
      </w:r>
    </w:p>
    <w:p w:rsidR="0006659E" w:rsidRPr="00CC77CB" w:rsidRDefault="0006659E" w:rsidP="0006659E">
      <w:pPr>
        <w:widowControl/>
        <w:numPr>
          <w:ilvl w:val="0"/>
          <w:numId w:val="20"/>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 xml:space="preserve"> zapewni sprzęt i materiały niezbędne do realizacji przedmiotu umowy</w:t>
      </w:r>
      <w:r>
        <w:rPr>
          <w:rFonts w:asciiTheme="minorHAnsi" w:hAnsiTheme="minorHAnsi"/>
        </w:rPr>
        <w:t>;</w:t>
      </w:r>
    </w:p>
    <w:p w:rsidR="0006659E" w:rsidRPr="00CC77CB" w:rsidRDefault="0006659E" w:rsidP="0006659E">
      <w:pPr>
        <w:widowControl/>
        <w:numPr>
          <w:ilvl w:val="0"/>
          <w:numId w:val="20"/>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 xml:space="preserve"> zapewni właściwą organizację robót zgodnie z przepisami bhp i p.poż, urządzenie placu budowy, obsługę oraz ponosi odpowiedzialność za naruszenie przepisów bhp i p.poż.</w:t>
      </w:r>
    </w:p>
    <w:p w:rsidR="0006659E" w:rsidRPr="00CC77CB" w:rsidRDefault="0006659E" w:rsidP="0006659E">
      <w:pPr>
        <w:widowControl/>
        <w:numPr>
          <w:ilvl w:val="0"/>
          <w:numId w:val="19"/>
        </w:numPr>
        <w:tabs>
          <w:tab w:val="left" w:pos="360"/>
        </w:tabs>
        <w:suppressAutoHyphens w:val="0"/>
        <w:spacing w:line="264" w:lineRule="auto"/>
        <w:ind w:left="426"/>
        <w:jc w:val="both"/>
        <w:rPr>
          <w:rFonts w:asciiTheme="minorHAnsi" w:hAnsiTheme="minorHAnsi"/>
        </w:rPr>
      </w:pPr>
      <w:r w:rsidRPr="00CC77CB">
        <w:rPr>
          <w:rFonts w:asciiTheme="minorHAnsi" w:hAnsiTheme="minorHAnsi"/>
        </w:rPr>
        <w:t xml:space="preserve">Wykonawca na własny koszt </w:t>
      </w:r>
      <w:r>
        <w:rPr>
          <w:rFonts w:asciiTheme="minorHAnsi" w:hAnsiTheme="minorHAnsi"/>
        </w:rPr>
        <w:t>zapewni</w:t>
      </w:r>
      <w:r w:rsidRPr="00CC77CB">
        <w:rPr>
          <w:rFonts w:asciiTheme="minorHAnsi" w:hAnsiTheme="minorHAnsi"/>
        </w:rPr>
        <w:t>:</w:t>
      </w:r>
    </w:p>
    <w:p w:rsidR="0006659E" w:rsidRPr="00CC77CB" w:rsidRDefault="0006659E" w:rsidP="0006659E">
      <w:pPr>
        <w:widowControl/>
        <w:numPr>
          <w:ilvl w:val="3"/>
          <w:numId w:val="19"/>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zasilanie w energię elektryczną wraz z opomiarowaniem</w:t>
      </w:r>
      <w:r>
        <w:rPr>
          <w:rFonts w:asciiTheme="minorHAnsi" w:hAnsiTheme="minorHAnsi"/>
        </w:rPr>
        <w:t>;</w:t>
      </w:r>
    </w:p>
    <w:p w:rsidR="0006659E" w:rsidRPr="00CC77CB" w:rsidRDefault="0006659E" w:rsidP="0006659E">
      <w:pPr>
        <w:widowControl/>
        <w:numPr>
          <w:ilvl w:val="3"/>
          <w:numId w:val="19"/>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ogrodzenie terenu budowy</w:t>
      </w:r>
      <w:r>
        <w:rPr>
          <w:rFonts w:asciiTheme="minorHAnsi" w:hAnsiTheme="minorHAnsi"/>
        </w:rPr>
        <w:t>;</w:t>
      </w:r>
    </w:p>
    <w:p w:rsidR="0006659E" w:rsidRPr="00CC77CB" w:rsidRDefault="0006659E" w:rsidP="0006659E">
      <w:pPr>
        <w:widowControl/>
        <w:numPr>
          <w:ilvl w:val="3"/>
          <w:numId w:val="19"/>
        </w:numPr>
        <w:tabs>
          <w:tab w:val="left" w:pos="360"/>
        </w:tabs>
        <w:suppressAutoHyphens w:val="0"/>
        <w:spacing w:line="264" w:lineRule="auto"/>
        <w:ind w:left="993" w:hanging="426"/>
        <w:jc w:val="both"/>
        <w:rPr>
          <w:rFonts w:asciiTheme="minorHAnsi" w:hAnsiTheme="minorHAnsi"/>
        </w:rPr>
      </w:pPr>
      <w:r w:rsidRPr="00CC77CB">
        <w:rPr>
          <w:rFonts w:asciiTheme="minorHAnsi" w:hAnsiTheme="minorHAnsi"/>
        </w:rPr>
        <w:t>zabezpieczenie istniejącej zieleni</w:t>
      </w:r>
      <w:r>
        <w:rPr>
          <w:rFonts w:asciiTheme="minorHAnsi" w:hAnsiTheme="minorHAnsi"/>
        </w:rPr>
        <w:t>;</w:t>
      </w:r>
    </w:p>
    <w:p w:rsidR="0006659E" w:rsidRPr="00CC77CB" w:rsidRDefault="0006659E" w:rsidP="0006659E">
      <w:pPr>
        <w:widowControl/>
        <w:numPr>
          <w:ilvl w:val="3"/>
          <w:numId w:val="19"/>
        </w:numPr>
        <w:tabs>
          <w:tab w:val="left" w:pos="360"/>
        </w:tabs>
        <w:suppressAutoHyphens w:val="0"/>
        <w:spacing w:line="264" w:lineRule="auto"/>
        <w:ind w:left="993" w:hanging="426"/>
        <w:jc w:val="both"/>
        <w:rPr>
          <w:rFonts w:asciiTheme="minorHAnsi" w:hAnsiTheme="minorHAnsi"/>
        </w:rPr>
      </w:pPr>
      <w:r>
        <w:rPr>
          <w:rFonts w:asciiTheme="minorHAnsi" w:hAnsiTheme="minorHAnsi"/>
        </w:rPr>
        <w:t>z</w:t>
      </w:r>
      <w:r w:rsidRPr="00CC77CB">
        <w:rPr>
          <w:rFonts w:asciiTheme="minorHAnsi" w:hAnsiTheme="minorHAnsi"/>
        </w:rPr>
        <w:t>abezpieczenia najbliższych okolic budowy- ogrodzenie od strony otwartej i zabezpieczenie wnętrza budynku ścianką g-k.</w:t>
      </w:r>
    </w:p>
    <w:p w:rsidR="0006659E" w:rsidRPr="00CC77CB" w:rsidRDefault="0006659E" w:rsidP="0006659E">
      <w:pPr>
        <w:widowControl/>
        <w:numPr>
          <w:ilvl w:val="0"/>
          <w:numId w:val="19"/>
        </w:numPr>
        <w:suppressAutoHyphens w:val="0"/>
        <w:spacing w:line="264" w:lineRule="auto"/>
        <w:jc w:val="both"/>
        <w:rPr>
          <w:rFonts w:asciiTheme="minorHAnsi" w:hAnsiTheme="minorHAnsi"/>
        </w:rPr>
      </w:pPr>
      <w:r w:rsidRPr="00CC77CB">
        <w:rPr>
          <w:rFonts w:asciiTheme="minorHAnsi" w:hAnsiTheme="minorHAnsi"/>
        </w:rPr>
        <w:t xml:space="preserve">Wykonawca od dnia przejęcia terenu budowy i udostępnionego miejsca pod zaplecze biurowo-socjalne będzie ponosił wszelkie koszty związane z zapleczem budowy, w szczególności z jego eksploatacją i utrzymaniem oraz zabezpieczeniem oraz pokryje koszty zużytych mediów. Zamawiający wystawi Wykonawcy faktury z tego tytułu.  </w:t>
      </w:r>
    </w:p>
    <w:p w:rsidR="0006659E" w:rsidRPr="00CC77CB" w:rsidRDefault="0006659E" w:rsidP="0006659E">
      <w:pPr>
        <w:widowControl/>
        <w:numPr>
          <w:ilvl w:val="0"/>
          <w:numId w:val="19"/>
        </w:numPr>
        <w:suppressAutoHyphens w:val="0"/>
        <w:spacing w:line="264" w:lineRule="auto"/>
        <w:jc w:val="both"/>
        <w:rPr>
          <w:rFonts w:asciiTheme="minorHAnsi" w:hAnsiTheme="minorHAnsi"/>
        </w:rPr>
      </w:pPr>
      <w:r w:rsidRPr="00CC77CB">
        <w:rPr>
          <w:rFonts w:asciiTheme="minorHAnsi" w:hAnsiTheme="minorHAnsi"/>
        </w:rPr>
        <w:t>Wykonawca ponosi pełną odpowiedzialność materialną i prawną za szkody spowodowane uszkodzeniem istniejących urządzeń, w szczególności uszkodzenia kabli energetycznych, instalacji, sieci i innych.</w:t>
      </w:r>
    </w:p>
    <w:p w:rsidR="0006659E" w:rsidRPr="00CC77CB" w:rsidRDefault="0006659E" w:rsidP="0006659E">
      <w:pPr>
        <w:widowControl/>
        <w:numPr>
          <w:ilvl w:val="0"/>
          <w:numId w:val="19"/>
        </w:numPr>
        <w:suppressAutoHyphens w:val="0"/>
        <w:spacing w:line="264" w:lineRule="auto"/>
        <w:jc w:val="both"/>
        <w:rPr>
          <w:rFonts w:asciiTheme="minorHAnsi" w:hAnsiTheme="minorHAnsi"/>
        </w:rPr>
      </w:pPr>
      <w:r w:rsidRPr="00CC77CB">
        <w:rPr>
          <w:rFonts w:asciiTheme="minorHAnsi" w:hAnsiTheme="minorHAnsi"/>
        </w:rPr>
        <w:t xml:space="preserve">Wykonawca ponosi całkowitą odpowiedzialność materialną i prawną za szkody spowodowane działalnością Wykonawcy i jego podwykonawców wynikłe z realizacji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rsidR="0006659E" w:rsidRPr="00CC77CB" w:rsidRDefault="0006659E" w:rsidP="0006659E">
      <w:pPr>
        <w:pStyle w:val="Tekstpodstawowy"/>
        <w:spacing w:line="264" w:lineRule="auto"/>
        <w:ind w:right="340"/>
        <w:jc w:val="center"/>
        <w:rPr>
          <w:rFonts w:asciiTheme="minorHAnsi" w:hAnsiTheme="minorHAnsi"/>
          <w:b/>
          <w:bCs/>
          <w:color w:val="000000"/>
          <w:lang w:val="pl-PL" w:eastAsia="pl-PL" w:bidi="pl-PL"/>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Pr>
          <w:rFonts w:asciiTheme="minorHAnsi" w:hAnsiTheme="minorHAnsi"/>
          <w:b/>
          <w:bCs/>
          <w:color w:val="000000"/>
          <w:lang w:val="pl-PL" w:eastAsia="pl-PL" w:bidi="pl-PL"/>
        </w:rPr>
        <w:t>10.</w:t>
      </w:r>
    </w:p>
    <w:p w:rsidR="0006659E" w:rsidRPr="00CC77CB" w:rsidRDefault="0006659E" w:rsidP="0006659E">
      <w:pPr>
        <w:pStyle w:val="Tekstpodstawowy"/>
        <w:widowControl w:val="0"/>
        <w:numPr>
          <w:ilvl w:val="0"/>
          <w:numId w:val="10"/>
        </w:numPr>
        <w:tabs>
          <w:tab w:val="left" w:pos="426"/>
        </w:tabs>
        <w:spacing w:line="264" w:lineRule="auto"/>
        <w:ind w:left="426" w:hanging="426"/>
        <w:rPr>
          <w:rFonts w:asciiTheme="minorHAnsi" w:hAnsiTheme="minorHAnsi"/>
        </w:rPr>
      </w:pPr>
      <w:r w:rsidRPr="00CC77CB">
        <w:rPr>
          <w:rFonts w:asciiTheme="minorHAnsi" w:hAnsiTheme="minorHAnsi"/>
          <w:lang w:val="pl-PL"/>
        </w:rPr>
        <w:t xml:space="preserve">Wykonawca jest zobowiązany do opracowania i uzgodnienia z Zamawiającym harmonogramu rzeczowo-finansowego </w:t>
      </w:r>
      <w:r w:rsidRPr="00CC77CB">
        <w:rPr>
          <w:rFonts w:asciiTheme="minorHAnsi" w:hAnsiTheme="minorHAnsi"/>
          <w:color w:val="000000"/>
          <w:lang w:val="pl-PL" w:eastAsia="pl-PL" w:bidi="pl-PL"/>
        </w:rPr>
        <w:t>w układzie tygodniowym dla prac projektowych i dla robót budowlanych</w:t>
      </w:r>
      <w:r w:rsidRPr="00CC77CB">
        <w:rPr>
          <w:rFonts w:asciiTheme="minorHAnsi" w:hAnsiTheme="minorHAnsi"/>
          <w:lang w:val="pl-PL"/>
        </w:rPr>
        <w:t xml:space="preserve"> </w:t>
      </w:r>
      <w:r w:rsidRPr="00CC77CB">
        <w:rPr>
          <w:rFonts w:asciiTheme="minorHAnsi" w:hAnsiTheme="minorHAnsi"/>
          <w:b/>
          <w:u w:val="single"/>
          <w:lang w:val="pl-PL"/>
        </w:rPr>
        <w:t>w terminie do 2 tygodni od dnia zawarcia umowy</w:t>
      </w:r>
      <w:r w:rsidRPr="00CC77CB">
        <w:rPr>
          <w:rFonts w:asciiTheme="minorHAnsi" w:hAnsiTheme="minorHAnsi"/>
          <w:lang w:val="pl-PL"/>
        </w:rPr>
        <w:t xml:space="preserve">, który będzie stanowił załącznik nr </w:t>
      </w:r>
      <w:r>
        <w:rPr>
          <w:rFonts w:asciiTheme="minorHAnsi" w:hAnsiTheme="minorHAnsi"/>
          <w:lang w:val="pl-PL"/>
        </w:rPr>
        <w:t>3</w:t>
      </w:r>
      <w:r w:rsidRPr="00CC77CB">
        <w:rPr>
          <w:rFonts w:asciiTheme="minorHAnsi" w:hAnsiTheme="minorHAnsi"/>
          <w:lang w:val="pl-PL"/>
        </w:rPr>
        <w:t xml:space="preserve"> do umowy. </w:t>
      </w:r>
    </w:p>
    <w:p w:rsidR="0006659E" w:rsidRPr="00CC77CB" w:rsidRDefault="0006659E" w:rsidP="0006659E">
      <w:pPr>
        <w:numPr>
          <w:ilvl w:val="0"/>
          <w:numId w:val="10"/>
        </w:numPr>
        <w:ind w:left="426" w:hanging="426"/>
        <w:jc w:val="both"/>
        <w:rPr>
          <w:rFonts w:asciiTheme="minorHAnsi" w:hAnsiTheme="minorHAnsi"/>
          <w:color w:val="000000"/>
          <w:lang w:bidi="pl-PL"/>
        </w:rPr>
      </w:pPr>
      <w:r w:rsidRPr="00CC77CB">
        <w:rPr>
          <w:rFonts w:asciiTheme="minorHAnsi" w:hAnsiTheme="minorHAnsi"/>
          <w:color w:val="000000"/>
          <w:lang w:bidi="pl-PL"/>
        </w:rPr>
        <w:t xml:space="preserve">Strony dopuszczają możliwość korekty harmonogramu rzeczowo-finansowego, pod warunkiem niezmienności </w:t>
      </w:r>
      <w:r w:rsidRPr="00CC77CB">
        <w:rPr>
          <w:rFonts w:asciiTheme="minorHAnsi" w:hAnsiTheme="minorHAnsi"/>
        </w:rPr>
        <w:t>terminów finalizacji kolejnych etapów prac zgodnie z harmonogramem rzeczowo-finansowym uzgodnionym z Zamawiającym</w:t>
      </w:r>
      <w:r w:rsidRPr="00CC77CB">
        <w:rPr>
          <w:rFonts w:asciiTheme="minorHAnsi" w:hAnsiTheme="minorHAnsi"/>
          <w:color w:val="000000"/>
          <w:lang w:bidi="pl-PL"/>
        </w:rPr>
        <w:t xml:space="preserve"> oraz ostatecznego terminu wykonania umowy.</w:t>
      </w: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Pr>
          <w:rFonts w:asciiTheme="minorHAnsi" w:hAnsiTheme="minorHAnsi"/>
          <w:b/>
          <w:bCs/>
          <w:color w:val="000000"/>
          <w:lang w:val="pl-PL" w:eastAsia="pl-PL" w:bidi="pl-PL"/>
        </w:rPr>
        <w:t>11.</w:t>
      </w:r>
    </w:p>
    <w:p w:rsidR="0006659E" w:rsidRPr="00CC77CB" w:rsidRDefault="0006659E" w:rsidP="0006659E">
      <w:pPr>
        <w:widowControl/>
        <w:numPr>
          <w:ilvl w:val="2"/>
          <w:numId w:val="21"/>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Wykonawca zobowiązuje się wykonać siłami własnymi przedmiot umowy za wyjątkiem czynności i prac powierzonych podwykonawcom.</w:t>
      </w:r>
    </w:p>
    <w:p w:rsidR="0006659E" w:rsidRPr="00CC77CB" w:rsidRDefault="0006659E" w:rsidP="0006659E">
      <w:pPr>
        <w:widowControl/>
        <w:numPr>
          <w:ilvl w:val="2"/>
          <w:numId w:val="21"/>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 xml:space="preserve">Zakres i wartość czynności, jak i prac przewidzianych do wykonania przez podwykonawców wraz z podaniem ich nazw (firm), wysokością należnego na ich rzecz wynagrodzenia oraz zaakceptowaną przez Zamawiającego kopią umowy o podwykonawstwo z nimi zawartą stanowi lub będzie stanowił w przyszłości załącznik nr </w:t>
      </w:r>
      <w:r>
        <w:rPr>
          <w:rFonts w:asciiTheme="minorHAnsi" w:hAnsiTheme="minorHAnsi"/>
        </w:rPr>
        <w:t>4</w:t>
      </w:r>
      <w:r w:rsidRPr="00CC77CB">
        <w:rPr>
          <w:rFonts w:asciiTheme="minorHAnsi" w:hAnsiTheme="minorHAnsi"/>
        </w:rPr>
        <w:t xml:space="preserve"> do umowy i będzie podlegał aktualizacji sukcesywnie po zgłaszaniu Zamawiającemu przez Wykonawcę kolejnych podwykonawców w trakcie realizacji umowy.</w:t>
      </w:r>
    </w:p>
    <w:p w:rsidR="0006659E" w:rsidRPr="00CC77CB" w:rsidRDefault="0006659E" w:rsidP="0006659E">
      <w:pPr>
        <w:widowControl/>
        <w:numPr>
          <w:ilvl w:val="2"/>
          <w:numId w:val="21"/>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w:t>
      </w:r>
      <w:r>
        <w:rPr>
          <w:rFonts w:asciiTheme="minorHAnsi" w:hAnsiTheme="minorHAnsi"/>
        </w:rPr>
        <w:t>ust. 14</w:t>
      </w:r>
      <w:r w:rsidRPr="00CC77CB">
        <w:rPr>
          <w:rFonts w:asciiTheme="minorHAnsi" w:hAnsiTheme="minorHAnsi"/>
        </w:rPr>
        <w:t xml:space="preserve"> Zamawiający może zgłosić podwykonawcy odpowiednio zastrzeżenia albo sprzeciw w terminie 14 dni od daty przedłożenia mu projektu umowy o podwykonawstwo albo poświadczonej kopii przedmiotowej umowy. Zastrzeżenia albo sprzeciw winny być zgłoszone w formie pisemnej.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w:t>
      </w:r>
      <w:r>
        <w:rPr>
          <w:rFonts w:asciiTheme="minorHAnsi" w:hAnsiTheme="minorHAnsi"/>
        </w:rPr>
        <w:t>4</w:t>
      </w:r>
      <w:r w:rsidRPr="00CC77CB">
        <w:rPr>
          <w:rFonts w:asciiTheme="minorHAnsi" w:hAnsiTheme="minorHAnsi"/>
        </w:rPr>
        <w:t xml:space="preserve"> do umowy, zmianę terminu realizacji umowy, modyfikację zakresu robót, czy ich wartości, zleconych danemu podwykonawcy.</w:t>
      </w:r>
    </w:p>
    <w:p w:rsidR="0006659E" w:rsidRPr="00CC77CB" w:rsidRDefault="0006659E" w:rsidP="0006659E">
      <w:pPr>
        <w:widowControl/>
        <w:numPr>
          <w:ilvl w:val="2"/>
          <w:numId w:val="21"/>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3 zdanie 1.</w:t>
      </w:r>
    </w:p>
    <w:p w:rsidR="0006659E" w:rsidRPr="00CC77CB" w:rsidRDefault="0006659E" w:rsidP="0006659E">
      <w:pPr>
        <w:widowControl/>
        <w:numPr>
          <w:ilvl w:val="2"/>
          <w:numId w:val="21"/>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 przypadku, gdy Wykonawca zawrze umowę z podwykonawcą odpowiada wobec Zamawiającego za działania lub zaniechania podwykonawcy, jak za własne działania i zaniechania.</w:t>
      </w:r>
    </w:p>
    <w:p w:rsidR="0006659E" w:rsidRPr="00CC77CB" w:rsidRDefault="0006659E" w:rsidP="0006659E">
      <w:pPr>
        <w:widowControl/>
        <w:numPr>
          <w:ilvl w:val="2"/>
          <w:numId w:val="21"/>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rsidR="0006659E" w:rsidRPr="00CC77CB" w:rsidRDefault="0006659E" w:rsidP="0006659E">
      <w:pPr>
        <w:widowControl/>
        <w:numPr>
          <w:ilvl w:val="2"/>
          <w:numId w:val="21"/>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Podwykonawca (dalszy podwykonawca) nie może przystąpić do realizacji robót przed uzyskaniem przez Wykonawcę zgody Zamawiającego na zawarcie z podwykonawcą (dalszym podwykonawcą) umowy.</w:t>
      </w:r>
    </w:p>
    <w:p w:rsidR="0006659E" w:rsidRPr="00CC77CB" w:rsidRDefault="0006659E" w:rsidP="0006659E">
      <w:pPr>
        <w:widowControl/>
        <w:numPr>
          <w:ilvl w:val="2"/>
          <w:numId w:val="21"/>
        </w:numPr>
        <w:tabs>
          <w:tab w:val="clear" w:pos="2340"/>
          <w:tab w:val="left" w:pos="426"/>
        </w:tabs>
        <w:suppressAutoHyphens w:val="0"/>
        <w:spacing w:line="264" w:lineRule="auto"/>
        <w:ind w:left="426"/>
        <w:jc w:val="both"/>
        <w:rPr>
          <w:rFonts w:asciiTheme="minorHAnsi" w:hAnsiTheme="minorHAnsi"/>
        </w:rPr>
      </w:pPr>
      <w:r w:rsidRPr="00CC77CB">
        <w:rPr>
          <w:rFonts w:asciiTheme="minorHAnsi" w:hAnsiTheme="minorHAnsi"/>
        </w:rPr>
        <w:t>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w:t>
      </w:r>
    </w:p>
    <w:p w:rsidR="0006659E" w:rsidRPr="00CC77CB" w:rsidRDefault="0006659E" w:rsidP="0006659E">
      <w:pPr>
        <w:widowControl/>
        <w:numPr>
          <w:ilvl w:val="3"/>
          <w:numId w:val="21"/>
        </w:numPr>
        <w:tabs>
          <w:tab w:val="clear" w:pos="2880"/>
          <w:tab w:val="num" w:pos="709"/>
        </w:tabs>
        <w:suppressAutoHyphens w:val="0"/>
        <w:spacing w:line="264" w:lineRule="auto"/>
        <w:ind w:left="709"/>
        <w:jc w:val="both"/>
        <w:rPr>
          <w:rFonts w:asciiTheme="minorHAnsi" w:hAnsiTheme="minorHAnsi"/>
        </w:rPr>
      </w:pPr>
      <w:r w:rsidRPr="00CC77CB">
        <w:rPr>
          <w:rFonts w:asciiTheme="minorHAnsi" w:hAnsiTheme="minorHAnsi"/>
        </w:rPr>
        <w:t>Wykonawca zobowiązany będzie zapłacić Zamawiającemu karę umowną w wysokości 0,2 % wynagrodzenia umownego brutto, o którym mowa w § 4 ust. 2 umowy</w:t>
      </w:r>
      <w:r>
        <w:rPr>
          <w:rFonts w:asciiTheme="minorHAnsi" w:hAnsiTheme="minorHAnsi"/>
        </w:rPr>
        <w:t>;</w:t>
      </w:r>
    </w:p>
    <w:p w:rsidR="0006659E" w:rsidRPr="00CC77CB" w:rsidRDefault="0006659E" w:rsidP="0006659E">
      <w:pPr>
        <w:widowControl/>
        <w:numPr>
          <w:ilvl w:val="3"/>
          <w:numId w:val="21"/>
        </w:numPr>
        <w:tabs>
          <w:tab w:val="clear" w:pos="2880"/>
          <w:tab w:val="num" w:pos="709"/>
        </w:tabs>
        <w:suppressAutoHyphens w:val="0"/>
        <w:spacing w:line="264" w:lineRule="auto"/>
        <w:ind w:left="709"/>
        <w:jc w:val="both"/>
        <w:rPr>
          <w:rFonts w:asciiTheme="minorHAnsi" w:hAnsiTheme="minorHAnsi"/>
        </w:rPr>
      </w:pPr>
      <w:r w:rsidRPr="00CC77CB">
        <w:rPr>
          <w:rFonts w:asciiTheme="minorHAnsi" w:hAnsiTheme="minorHAnsi"/>
        </w:rP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CC77CB">
        <w:rPr>
          <w:rFonts w:asciiTheme="minorHAnsi" w:hAnsiTheme="minorHAnsi"/>
        </w:rPr>
        <w:br/>
        <w:t xml:space="preserve">z podwykonawcą (dalszym podwykonawcą) i uzyskania przez Wykonawcę (podwykonawcę) zgody na zawarcie rzeczonej umowy o podwykonawstwo, w trybie określonym </w:t>
      </w:r>
      <w:r>
        <w:rPr>
          <w:rFonts w:asciiTheme="minorHAnsi" w:hAnsiTheme="minorHAnsi"/>
        </w:rPr>
        <w:t xml:space="preserve">w </w:t>
      </w:r>
      <w:r w:rsidRPr="00CC77CB">
        <w:rPr>
          <w:rFonts w:asciiTheme="minorHAnsi" w:hAnsiTheme="minorHAnsi"/>
        </w:rPr>
        <w:t>ust. 3 i 4 umowy</w:t>
      </w:r>
      <w:r>
        <w:rPr>
          <w:rFonts w:asciiTheme="minorHAnsi" w:hAnsiTheme="minorHAnsi"/>
        </w:rPr>
        <w:t xml:space="preserve">; </w:t>
      </w:r>
      <w:r w:rsidRPr="00CC77CB">
        <w:rPr>
          <w:rFonts w:asciiTheme="minorHAnsi" w:hAnsiTheme="minorHAnsi"/>
        </w:rPr>
        <w:t>niewykonanie robót budowlanych w terminie określonym w § 6 ust. 1 umowy, spowodowane tym wstrzymaniem kwalifikowane będzie jako zwłoka Wykonawcy</w:t>
      </w:r>
      <w:r>
        <w:rPr>
          <w:rFonts w:asciiTheme="minorHAnsi" w:hAnsiTheme="minorHAnsi"/>
        </w:rPr>
        <w:t>.</w:t>
      </w:r>
    </w:p>
    <w:p w:rsidR="0006659E" w:rsidRPr="00CC77CB" w:rsidRDefault="0006659E" w:rsidP="0006659E">
      <w:pPr>
        <w:widowControl/>
        <w:numPr>
          <w:ilvl w:val="2"/>
          <w:numId w:val="21"/>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W przypadku przystąpienia podwykonawcy do robót na inwestycji pomimo nieuzyskania przez Wykonawcę (podwykonawcę) zgody na zawarcie umowy o podwykonawstwo 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 wynagrodzenia umownego brutto, o którym mowa w § 4 ust. 2 umowy</w:t>
      </w:r>
      <w:r>
        <w:rPr>
          <w:rFonts w:asciiTheme="minorHAnsi" w:hAnsiTheme="minorHAnsi"/>
        </w:rPr>
        <w:t xml:space="preserve"> (tj. kary umownej, o której mowa w § 19 ust. 2 pkt 1 umowy).</w:t>
      </w:r>
    </w:p>
    <w:p w:rsidR="0006659E" w:rsidRPr="00CC77CB" w:rsidRDefault="0006659E" w:rsidP="0006659E">
      <w:pPr>
        <w:widowControl/>
        <w:numPr>
          <w:ilvl w:val="2"/>
          <w:numId w:val="21"/>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Wykonawca dołączy do protokołu odbioru robót przez Zamawiającego odpowiedni protokół z uprzedniego odbioru tych samych robót przeprowadzonego pomiędzy Wykonawcą (podwykonawcą) i podwykonawcami (dalszymi podwykonawcami).</w:t>
      </w:r>
    </w:p>
    <w:p w:rsidR="0006659E" w:rsidRPr="00CC77CB" w:rsidRDefault="0006659E" w:rsidP="0006659E">
      <w:pPr>
        <w:widowControl/>
        <w:numPr>
          <w:ilvl w:val="2"/>
          <w:numId w:val="21"/>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w:t>
      </w:r>
    </w:p>
    <w:p w:rsidR="0006659E" w:rsidRPr="00CC77CB" w:rsidRDefault="0006659E" w:rsidP="0006659E">
      <w:pPr>
        <w:widowControl/>
        <w:numPr>
          <w:ilvl w:val="2"/>
          <w:numId w:val="21"/>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 xml:space="preserve">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w:t>
      </w:r>
      <w:r>
        <w:rPr>
          <w:rFonts w:asciiTheme="minorHAnsi" w:hAnsiTheme="minorHAnsi"/>
        </w:rPr>
        <w:t>VI</w:t>
      </w:r>
      <w:r w:rsidRPr="00CC77CB">
        <w:rPr>
          <w:rFonts w:asciiTheme="minorHAnsi" w:hAnsiTheme="minorHAnsi"/>
        </w:rPr>
        <w:t xml:space="preserve"> SIWZ. Zmiana lub rezygnacja przez podwykonawcę z którejkolwiek z wyżej wymienionych osób wymaga uprzedniej zgody Wykonawcy oraz Zamawiającego, która zostanie udzielona po udowodnieniu przez podwykonawcę, iż zaproponowane osoby lub on sam spełniają ww. warunki.</w:t>
      </w:r>
    </w:p>
    <w:p w:rsidR="0006659E" w:rsidRPr="00CC77CB" w:rsidRDefault="0006659E" w:rsidP="0006659E">
      <w:pPr>
        <w:widowControl/>
        <w:numPr>
          <w:ilvl w:val="2"/>
          <w:numId w:val="21"/>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Jeśli Wykonawca w toku postępowania o udzielenia zamówienia publicznego w wyniku, którego zawarto niniejszą umowę, powoływał się na zasoby innych podmiotów będących jego podwykonawcami, w zakresie wskazanym w art. 22a ust. 1 ustawy P</w:t>
      </w:r>
      <w:r>
        <w:rPr>
          <w:rFonts w:asciiTheme="minorHAnsi" w:hAnsiTheme="minorHAnsi"/>
        </w:rPr>
        <w:t>zp</w:t>
      </w:r>
      <w:r w:rsidRPr="00CC77CB">
        <w:rPr>
          <w:rFonts w:asciiTheme="minorHAnsi" w:hAnsiTheme="minorHAnsi"/>
        </w:rPr>
        <w:t xml:space="preserve">, </w:t>
      </w:r>
      <w:r w:rsidRPr="00CC77CB">
        <w:rPr>
          <w:rFonts w:asciiTheme="minorHAnsi" w:hAnsiTheme="minorHAnsi"/>
          <w:bCs/>
        </w:rPr>
        <w:t>w celu wykazania spełniania warunków udziału w postępowaniu, Wykonawca jest obowiązany wykazać, że proponowany inny podwykonawca lub on samodzielnie spełnia je w stopniu nie mniejszym niż dotychczasowy podmiot (podwykonawca).</w:t>
      </w:r>
      <w:r w:rsidRPr="00CC77CB">
        <w:rPr>
          <w:rFonts w:asciiTheme="minorHAnsi" w:hAnsiTheme="minorHAnsi"/>
        </w:rPr>
        <w:t xml:space="preserve"> </w:t>
      </w:r>
    </w:p>
    <w:p w:rsidR="0006659E" w:rsidRPr="00CC77CB" w:rsidRDefault="0006659E" w:rsidP="0006659E">
      <w:pPr>
        <w:widowControl/>
        <w:numPr>
          <w:ilvl w:val="2"/>
          <w:numId w:val="21"/>
        </w:numPr>
        <w:tabs>
          <w:tab w:val="clear" w:pos="2340"/>
        </w:tabs>
        <w:suppressAutoHyphens w:val="0"/>
        <w:spacing w:line="264" w:lineRule="auto"/>
        <w:ind w:left="426" w:hanging="426"/>
        <w:jc w:val="both"/>
        <w:rPr>
          <w:rFonts w:asciiTheme="minorHAnsi" w:hAnsiTheme="minorHAnsi"/>
        </w:rPr>
      </w:pPr>
      <w:r w:rsidRPr="00CC77CB">
        <w:rPr>
          <w:rFonts w:asciiTheme="minorHAnsi" w:hAnsiTheme="minorHAnsi"/>
        </w:rPr>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rsidR="0006659E" w:rsidRPr="00CC77CB" w:rsidRDefault="0006659E" w:rsidP="0006659E">
      <w:pPr>
        <w:widowControl/>
        <w:numPr>
          <w:ilvl w:val="3"/>
          <w:numId w:val="21"/>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Pr="00CC77CB">
        <w:rPr>
          <w:rFonts w:asciiTheme="minorHAnsi" w:hAnsiTheme="minorHAnsi"/>
        </w:rPr>
        <w:t xml:space="preserve"> obowiązku przedkładania przez podwykonawcę Wykonawcy projektu umowy </w:t>
      </w:r>
      <w:r w:rsidRPr="00CC77CB">
        <w:rPr>
          <w:rFonts w:asciiTheme="minorHAnsi" w:hAnsiTheme="minorHAnsi"/>
        </w:rPr>
        <w:br/>
        <w:t>o podwykonawstwo na roboty budowlane, dostawy lub usługi wykonywane 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w punktach 2 – 12</w:t>
      </w:r>
      <w:r>
        <w:rPr>
          <w:rFonts w:asciiTheme="minorHAnsi" w:hAnsiTheme="minorHAnsi"/>
        </w:rPr>
        <w:t xml:space="preserve">, </w:t>
      </w:r>
      <w:r w:rsidRPr="00CC77CB">
        <w:rPr>
          <w:rFonts w:asciiTheme="minorHAnsi" w:hAnsiTheme="minorHAnsi"/>
        </w:rPr>
        <w:t>Wykonawca może zgłosić podwykonawcy w formie pisemnej odpowiednio zastrzeżenia albo sprzeciw w terminie 14 dni od daty przedłożenia mu projektu umowy o podwykonawstwo albo poświadczonej kopii przedmiotowej umowy</w:t>
      </w:r>
      <w:r>
        <w:rPr>
          <w:rFonts w:asciiTheme="minorHAnsi" w:hAnsiTheme="minorHAnsi"/>
        </w:rPr>
        <w:t>;</w:t>
      </w:r>
    </w:p>
    <w:p w:rsidR="0006659E" w:rsidRPr="00CC77CB" w:rsidRDefault="0006659E" w:rsidP="0006659E">
      <w:pPr>
        <w:widowControl/>
        <w:numPr>
          <w:ilvl w:val="3"/>
          <w:numId w:val="21"/>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Pr="00CC77CB">
        <w:rPr>
          <w:rFonts w:asciiTheme="minorHAnsi" w:hAnsiTheme="minorHAnsi"/>
        </w:rPr>
        <w:t xml:space="preserve"> obowiązku uzyskania zgody Zamawiającego </w:t>
      </w:r>
      <w:r>
        <w:rPr>
          <w:rFonts w:asciiTheme="minorHAnsi" w:hAnsiTheme="minorHAnsi"/>
        </w:rPr>
        <w:t xml:space="preserve">i Wykonawcy </w:t>
      </w:r>
      <w:r w:rsidRPr="00CC77CB">
        <w:rPr>
          <w:rFonts w:asciiTheme="minorHAnsi" w:hAnsiTheme="minorHAnsi"/>
        </w:rPr>
        <w:t xml:space="preserve">na zawarcie umowy </w:t>
      </w:r>
      <w:r w:rsidRPr="00CC77CB">
        <w:rPr>
          <w:rFonts w:asciiTheme="minorHAnsi" w:hAnsiTheme="minorHAnsi"/>
        </w:rPr>
        <w:br/>
        <w:t xml:space="preserve">o podwykonawstwo z </w:t>
      </w:r>
      <w:r>
        <w:rPr>
          <w:rFonts w:asciiTheme="minorHAnsi" w:hAnsiTheme="minorHAnsi"/>
        </w:rPr>
        <w:t>dalszym</w:t>
      </w:r>
      <w:r w:rsidRPr="00CC77CB">
        <w:rPr>
          <w:rFonts w:asciiTheme="minorHAnsi" w:hAnsiTheme="minorHAnsi"/>
        </w:rPr>
        <w:t xml:space="preserve"> podwykonawcą</w:t>
      </w:r>
      <w:r>
        <w:rPr>
          <w:rFonts w:asciiTheme="minorHAnsi" w:hAnsiTheme="minorHAnsi"/>
        </w:rPr>
        <w:t>;</w:t>
      </w:r>
    </w:p>
    <w:p w:rsidR="0006659E" w:rsidRPr="00CC77CB" w:rsidRDefault="0006659E" w:rsidP="0006659E">
      <w:pPr>
        <w:widowControl/>
        <w:numPr>
          <w:ilvl w:val="3"/>
          <w:numId w:val="21"/>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Pr="00CC77CB">
        <w:rPr>
          <w:rFonts w:asciiTheme="minorHAnsi" w:hAnsiTheme="minorHAnsi"/>
        </w:rPr>
        <w:t xml:space="preserve"> obowiązku posiadania przez podwykonawcę przez cały okres realizacji umowy o podwykonawstwo aktualnej polisy lub dokumentu ubezpieczenia od odpowiedzialności cywilnej w zakresie objętym niniejszym zamówieniem</w:t>
      </w:r>
      <w:r>
        <w:rPr>
          <w:rFonts w:asciiTheme="minorHAnsi" w:hAnsiTheme="minorHAnsi"/>
        </w:rPr>
        <w:t>;</w:t>
      </w:r>
    </w:p>
    <w:p w:rsidR="0006659E" w:rsidRPr="00CC77CB" w:rsidRDefault="0006659E" w:rsidP="0006659E">
      <w:pPr>
        <w:widowControl/>
        <w:numPr>
          <w:ilvl w:val="3"/>
          <w:numId w:val="21"/>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Pr="00CC77CB">
        <w:rPr>
          <w:rFonts w:asciiTheme="minorHAnsi" w:hAnsiTheme="minorHAnsi"/>
        </w:rPr>
        <w:t xml:space="preserve"> odpowiedzialności Wykonawcy wobec Zamawiającego za działania lub zaniechania podwykonawcy, jak za własne działania i zaniechania</w:t>
      </w:r>
      <w:r>
        <w:rPr>
          <w:rFonts w:asciiTheme="minorHAnsi" w:hAnsiTheme="minorHAnsi"/>
        </w:rPr>
        <w:t>;</w:t>
      </w:r>
    </w:p>
    <w:p w:rsidR="0006659E" w:rsidRPr="00CC77CB" w:rsidRDefault="0006659E" w:rsidP="0006659E">
      <w:pPr>
        <w:widowControl/>
        <w:numPr>
          <w:ilvl w:val="3"/>
          <w:numId w:val="21"/>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Pr="00CC77CB">
        <w:rPr>
          <w:rFonts w:asciiTheme="minorHAnsi" w:hAnsiTheme="minorHAnsi"/>
        </w:rPr>
        <w:t xml:space="preserve"> obowiązku posiadania przez podwykonawcę lub osoby, którymi on się posługuje przy realizacji umowy o podwykonawstwo, uprawnień lub innych zasobów pozwalających im spełnić warunki udziału w niniejszym postępowaniu postawione przez Zamawiającego w Rozdziale V</w:t>
      </w:r>
      <w:r>
        <w:rPr>
          <w:rFonts w:asciiTheme="minorHAnsi" w:hAnsiTheme="minorHAnsi"/>
        </w:rPr>
        <w:t>I</w:t>
      </w:r>
      <w:r w:rsidRPr="00CC77CB">
        <w:rPr>
          <w:rFonts w:asciiTheme="minorHAnsi" w:hAnsiTheme="minorHAnsi"/>
        </w:rPr>
        <w:t xml:space="preserve"> SIWZ. Zmiana lub rezygnacja przez podwykonawcę z którejkolwiek z wyżej wymienionych osób wymaga uprzedniej zgody Wykonawcy oraz Zamawiającego, która zostanie udzielona po udowodnieniu przez podwykonawcę, iż zaproponowane osoby lub on sam spełniają ww. warunki</w:t>
      </w:r>
      <w:r>
        <w:rPr>
          <w:rFonts w:asciiTheme="minorHAnsi" w:hAnsiTheme="minorHAnsi"/>
        </w:rPr>
        <w:t>;</w:t>
      </w:r>
    </w:p>
    <w:p w:rsidR="0006659E" w:rsidRPr="00CC77CB" w:rsidRDefault="0006659E" w:rsidP="0006659E">
      <w:pPr>
        <w:widowControl/>
        <w:numPr>
          <w:ilvl w:val="3"/>
          <w:numId w:val="21"/>
        </w:numPr>
        <w:tabs>
          <w:tab w:val="clear" w:pos="2880"/>
        </w:tabs>
        <w:suppressAutoHyphens w:val="0"/>
        <w:spacing w:line="264" w:lineRule="auto"/>
        <w:ind w:left="567" w:hanging="283"/>
        <w:jc w:val="both"/>
        <w:rPr>
          <w:rFonts w:asciiTheme="minorHAnsi" w:hAnsiTheme="minorHAnsi"/>
        </w:rPr>
      </w:pPr>
      <w:r>
        <w:rPr>
          <w:rFonts w:asciiTheme="minorHAnsi" w:hAnsiTheme="minorHAnsi"/>
        </w:rPr>
        <w:t>o t</w:t>
      </w:r>
      <w:r w:rsidRPr="00CC77CB">
        <w:rPr>
          <w:rFonts w:asciiTheme="minorHAnsi" w:hAnsiTheme="minorHAnsi"/>
        </w:rPr>
        <w:t>ermin</w:t>
      </w:r>
      <w:r>
        <w:rPr>
          <w:rFonts w:asciiTheme="minorHAnsi" w:hAnsiTheme="minorHAnsi"/>
        </w:rPr>
        <w:t>ie</w:t>
      </w:r>
      <w:r w:rsidRPr="00CC77CB">
        <w:rPr>
          <w:rFonts w:asciiTheme="minorHAnsi" w:hAnsiTheme="minorHAnsi"/>
        </w:rPr>
        <w:t xml:space="preserve"> zapłaty wynagrodzenia podwykonawcy przez Wykonawcę z tytułu realizacji umowy o podwykonawstwo nie może być dłuższy niż 30 dni od dnia doręczenia Wykonawcy prawidłowo wystawionej faktury</w:t>
      </w:r>
      <w:r>
        <w:rPr>
          <w:rFonts w:asciiTheme="minorHAnsi" w:hAnsiTheme="minorHAnsi"/>
        </w:rPr>
        <w:t>;</w:t>
      </w:r>
    </w:p>
    <w:p w:rsidR="0006659E" w:rsidRPr="00CC77CB" w:rsidRDefault="0006659E" w:rsidP="0006659E">
      <w:pPr>
        <w:widowControl/>
        <w:numPr>
          <w:ilvl w:val="3"/>
          <w:numId w:val="21"/>
        </w:numPr>
        <w:tabs>
          <w:tab w:val="clear" w:pos="2880"/>
        </w:tabs>
        <w:suppressAutoHyphens w:val="0"/>
        <w:spacing w:line="264" w:lineRule="auto"/>
        <w:ind w:left="567" w:hanging="283"/>
        <w:jc w:val="both"/>
        <w:rPr>
          <w:rFonts w:asciiTheme="minorHAnsi" w:hAnsiTheme="minorHAnsi"/>
        </w:rPr>
      </w:pPr>
      <w:r>
        <w:rPr>
          <w:rFonts w:asciiTheme="minorHAnsi" w:hAnsiTheme="minorHAnsi"/>
        </w:rPr>
        <w:t>o</w:t>
      </w:r>
      <w:r w:rsidRPr="00CC77CB">
        <w:rPr>
          <w:rFonts w:asciiTheme="minorHAnsi" w:hAnsiTheme="minorHAnsi"/>
        </w:rPr>
        <w:t xml:space="preserve">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w:t>
      </w:r>
    </w:p>
    <w:p w:rsidR="0006659E" w:rsidRPr="00CC77CB" w:rsidRDefault="0006659E" w:rsidP="0006659E">
      <w:pPr>
        <w:pStyle w:val="Tekstpodstawowy"/>
        <w:spacing w:line="264" w:lineRule="auto"/>
        <w:ind w:right="340"/>
        <w:jc w:val="center"/>
        <w:rPr>
          <w:rFonts w:asciiTheme="minorHAnsi" w:hAnsiTheme="minorHAnsi"/>
          <w:b/>
          <w:color w:val="000000"/>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xml:space="preserve">§ </w:t>
      </w:r>
      <w:r>
        <w:rPr>
          <w:rFonts w:asciiTheme="minorHAnsi" w:hAnsiTheme="minorHAnsi"/>
          <w:b/>
          <w:bCs/>
          <w:color w:val="000000"/>
          <w:lang w:val="pl-PL" w:eastAsia="pl-PL" w:bidi="pl-PL"/>
        </w:rPr>
        <w:t>12.</w:t>
      </w:r>
    </w:p>
    <w:p w:rsidR="0006659E" w:rsidRPr="00CC77CB" w:rsidRDefault="0006659E" w:rsidP="0006659E">
      <w:pPr>
        <w:widowControl/>
        <w:numPr>
          <w:ilvl w:val="0"/>
          <w:numId w:val="22"/>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Wykonawca zobowiązany jest do używania materiałów wyłącznie o jakości odpowiadającej opisowi zawartemu w SIWZ i jej załącznikach oraz normom zawartym w dokumentacji technicznej, projektowej, mających wymagane przez powszechnie obowiązujące przepisy prawa RP oraz Unii Europejskiej, atesty, świadectwa i certyfikaty dopuszczające je do stosowania.</w:t>
      </w:r>
    </w:p>
    <w:p w:rsidR="0006659E" w:rsidRPr="00CC77CB" w:rsidRDefault="0006659E" w:rsidP="0006659E">
      <w:pPr>
        <w:widowControl/>
        <w:numPr>
          <w:ilvl w:val="0"/>
          <w:numId w:val="22"/>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Wykonawca ma obowiązek przedstawić i przekazać Zamawiającemu świadectwa i inne dokumenty stwierdzające jakość użytych materiałów i wyrobów najpóźniej na 7 dni przed ich wbudowaniem.</w:t>
      </w:r>
    </w:p>
    <w:p w:rsidR="0006659E" w:rsidRPr="00CC77CB" w:rsidRDefault="0006659E" w:rsidP="0006659E">
      <w:pPr>
        <w:widowControl/>
        <w:numPr>
          <w:ilvl w:val="0"/>
          <w:numId w:val="22"/>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rsidR="0006659E" w:rsidRPr="00CC77CB" w:rsidRDefault="0006659E" w:rsidP="0006659E">
      <w:pPr>
        <w:widowControl/>
        <w:numPr>
          <w:ilvl w:val="0"/>
          <w:numId w:val="22"/>
        </w:numPr>
        <w:tabs>
          <w:tab w:val="clear" w:pos="360"/>
          <w:tab w:val="num" w:pos="426"/>
        </w:tabs>
        <w:suppressAutoHyphens w:val="0"/>
        <w:spacing w:line="264" w:lineRule="auto"/>
        <w:ind w:left="426" w:hanging="426"/>
        <w:jc w:val="both"/>
        <w:rPr>
          <w:rFonts w:asciiTheme="minorHAnsi" w:hAnsiTheme="minorHAnsi"/>
        </w:rPr>
      </w:pPr>
      <w:r w:rsidRPr="00CC77CB">
        <w:rPr>
          <w:rFonts w:asciiTheme="minorHAnsi" w:hAnsiTheme="minorHAnsi"/>
        </w:rPr>
        <w:t>Wykonawca przedstawi w celu dokonania wyboru i akceptacji przez Zamawiającego nie mniej niż trzy przykładowe elementy materiałów podstawowych i wyposażenia przynajmniej na 14 dni przed planowanym wbudowaniem lub dostawą.</w:t>
      </w:r>
    </w:p>
    <w:p w:rsidR="0006659E" w:rsidRPr="00CC77CB" w:rsidRDefault="0006659E" w:rsidP="0006659E">
      <w:pPr>
        <w:pStyle w:val="Tekstpodstawowy"/>
        <w:spacing w:line="264" w:lineRule="auto"/>
        <w:ind w:right="340"/>
        <w:jc w:val="center"/>
        <w:rPr>
          <w:rFonts w:asciiTheme="minorHAnsi" w:hAnsiTheme="minorHAnsi"/>
          <w:b/>
          <w:color w:val="000000"/>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1</w:t>
      </w:r>
      <w:r>
        <w:rPr>
          <w:rFonts w:asciiTheme="minorHAnsi" w:hAnsiTheme="minorHAnsi"/>
          <w:b/>
          <w:bCs/>
          <w:color w:val="000000"/>
          <w:lang w:val="pl-PL" w:eastAsia="pl-PL" w:bidi="pl-PL"/>
        </w:rPr>
        <w:t>3.</w:t>
      </w:r>
    </w:p>
    <w:p w:rsidR="0006659E" w:rsidRPr="00CC77CB" w:rsidRDefault="0006659E" w:rsidP="0006659E">
      <w:pPr>
        <w:widowControl/>
        <w:numPr>
          <w:ilvl w:val="0"/>
          <w:numId w:val="23"/>
        </w:numPr>
        <w:tabs>
          <w:tab w:val="left" w:pos="426"/>
          <w:tab w:val="num" w:pos="1495"/>
        </w:tabs>
        <w:suppressAutoHyphens w:val="0"/>
        <w:spacing w:line="264" w:lineRule="auto"/>
        <w:ind w:left="426" w:hanging="426"/>
        <w:jc w:val="both"/>
        <w:rPr>
          <w:rFonts w:asciiTheme="minorHAnsi" w:hAnsiTheme="minorHAnsi"/>
        </w:rPr>
      </w:pPr>
      <w:r w:rsidRPr="00CC77CB">
        <w:rPr>
          <w:rFonts w:asciiTheme="minorHAnsi" w:hAnsiTheme="minorHAnsi"/>
        </w:rPr>
        <w:t>Roboty zanikające i ulegające zakryciu winny być odebrane przez przedstawicieli Zamawiającego i Wykonawcy w terminie nie dłuższym niż 3 dni robocze od daty ich zgłoszenia poprzez wpis do dziennika budowy.</w:t>
      </w:r>
    </w:p>
    <w:p w:rsidR="0006659E" w:rsidRPr="00CC77CB" w:rsidRDefault="0006659E" w:rsidP="0006659E">
      <w:pPr>
        <w:widowControl/>
        <w:numPr>
          <w:ilvl w:val="0"/>
          <w:numId w:val="23"/>
        </w:numPr>
        <w:tabs>
          <w:tab w:val="left" w:pos="426"/>
          <w:tab w:val="num" w:pos="1495"/>
        </w:tabs>
        <w:suppressAutoHyphens w:val="0"/>
        <w:spacing w:line="264" w:lineRule="auto"/>
        <w:ind w:left="426" w:hanging="426"/>
        <w:jc w:val="both"/>
        <w:rPr>
          <w:rFonts w:asciiTheme="minorHAnsi" w:hAnsiTheme="minorHAnsi"/>
        </w:rPr>
      </w:pPr>
      <w:r w:rsidRPr="00CC77CB">
        <w:rPr>
          <w:rFonts w:asciiTheme="minorHAnsi" w:hAnsiTheme="minorHAnsi"/>
        </w:rPr>
        <w:t>Odbiorom częściowym podlegają roboty oraz dostawy wyszczególnione w harmonogramie rzeczowo finansowym, zakończone w 100%. Odbiory winny być dokonane przez przedstawicieli Zamawiającego i Wykonawcy w terminie nie dłuższym niż 7 dni roboczych od daty zgłoszenia poprzez wpis do dziennika budowy.</w:t>
      </w:r>
    </w:p>
    <w:p w:rsidR="0006659E" w:rsidRPr="00CC77CB" w:rsidRDefault="0006659E" w:rsidP="0006659E">
      <w:pPr>
        <w:pStyle w:val="Tekstpodstawowy"/>
        <w:numPr>
          <w:ilvl w:val="0"/>
          <w:numId w:val="23"/>
        </w:numPr>
        <w:tabs>
          <w:tab w:val="left" w:pos="426"/>
          <w:tab w:val="num" w:pos="1495"/>
        </w:tabs>
        <w:spacing w:line="264" w:lineRule="auto"/>
        <w:ind w:left="426" w:right="117" w:hanging="426"/>
        <w:rPr>
          <w:rFonts w:asciiTheme="minorHAnsi" w:hAnsiTheme="minorHAnsi"/>
        </w:rPr>
      </w:pPr>
      <w:r w:rsidRPr="00CC77CB">
        <w:rPr>
          <w:rFonts w:asciiTheme="minorHAnsi" w:hAnsiTheme="minorHAnsi"/>
        </w:rPr>
        <w:t xml:space="preserve">Przedmiotem odbioru końcowego jest wykonanie całego przedmiotu umowy, tj. wykonanie wszystkich czynności i prac określonych </w:t>
      </w:r>
      <w:r w:rsidRPr="00CC77CB">
        <w:rPr>
          <w:rFonts w:asciiTheme="minorHAnsi" w:hAnsiTheme="minorHAnsi"/>
          <w:lang w:val="pl-PL" w:eastAsia="pl-PL"/>
        </w:rPr>
        <w:t>w § 1 ust. 1 i 2 umowy</w:t>
      </w:r>
      <w:r w:rsidRPr="00CC77CB">
        <w:rPr>
          <w:rFonts w:asciiTheme="minorHAnsi" w:hAnsiTheme="minorHAnsi"/>
        </w:rPr>
        <w:t xml:space="preserve">. </w:t>
      </w:r>
      <w:r w:rsidRPr="00CC77CB">
        <w:rPr>
          <w:rFonts w:asciiTheme="minorHAnsi" w:hAnsiTheme="minorHAnsi"/>
          <w:lang w:val="pl-PL"/>
        </w:rPr>
        <w:t xml:space="preserve">Zgłoszenie gotowości do odbioru musi zakończyć się w terminie wykonania umowy określonym </w:t>
      </w:r>
      <w:r w:rsidRPr="00CC77CB">
        <w:rPr>
          <w:rFonts w:asciiTheme="minorHAnsi" w:hAnsiTheme="minorHAnsi"/>
          <w:lang w:val="pl-PL" w:eastAsia="pl-PL"/>
        </w:rPr>
        <w:t>w § 6 ust. 1 umowy.</w:t>
      </w:r>
      <w:r w:rsidRPr="00CC77CB">
        <w:rPr>
          <w:rFonts w:asciiTheme="minorHAnsi" w:hAnsiTheme="minorHAnsi"/>
          <w:lang w:val="pl-PL"/>
        </w:rPr>
        <w:t xml:space="preserve"> </w:t>
      </w:r>
      <w:r w:rsidRPr="00CC77CB">
        <w:rPr>
          <w:rFonts w:asciiTheme="minorHAnsi" w:hAnsiTheme="minorHAnsi"/>
        </w:rPr>
        <w:t xml:space="preserve">Odbiór winien być dokonany przez Zamawiającego w terminie do </w:t>
      </w:r>
      <w:r w:rsidRPr="00CC77CB">
        <w:rPr>
          <w:rFonts w:asciiTheme="minorHAnsi" w:hAnsiTheme="minorHAnsi"/>
          <w:lang w:val="pl-PL"/>
        </w:rPr>
        <w:t>14</w:t>
      </w:r>
      <w:r w:rsidRPr="00CC77CB">
        <w:rPr>
          <w:rFonts w:asciiTheme="minorHAnsi" w:hAnsiTheme="minorHAnsi"/>
        </w:rPr>
        <w:t xml:space="preserve"> dni liczonych od daty zgłoszenia </w:t>
      </w:r>
      <w:r w:rsidRPr="00CC77CB">
        <w:rPr>
          <w:rFonts w:asciiTheme="minorHAnsi" w:hAnsiTheme="minorHAnsi"/>
          <w:lang w:val="pl-PL"/>
        </w:rPr>
        <w:t>pisemnego Zamawiającemu</w:t>
      </w:r>
      <w:r w:rsidRPr="00CC77CB">
        <w:rPr>
          <w:rFonts w:asciiTheme="minorHAnsi" w:hAnsiTheme="minorHAnsi"/>
        </w:rPr>
        <w:t xml:space="preserve">. Dla dokonania odbioru końcowego Wykonawca </w:t>
      </w:r>
      <w:r w:rsidRPr="00CC77CB">
        <w:rPr>
          <w:rFonts w:asciiTheme="minorHAnsi" w:hAnsiTheme="minorHAnsi"/>
          <w:lang w:val="pl-PL"/>
        </w:rPr>
        <w:t>p</w:t>
      </w:r>
      <w:r w:rsidRPr="00CC77CB">
        <w:rPr>
          <w:rFonts w:asciiTheme="minorHAnsi" w:hAnsiTheme="minorHAnsi"/>
        </w:rPr>
        <w:t xml:space="preserve">rzedłoży Inspektorowi nadzoru niezbędne dokumenty wskazane </w:t>
      </w:r>
      <w:r w:rsidRPr="00CC77CB">
        <w:rPr>
          <w:rFonts w:asciiTheme="minorHAnsi" w:hAnsiTheme="minorHAnsi"/>
          <w:lang w:val="pl-PL" w:eastAsia="pl-PL"/>
        </w:rPr>
        <w:t>w ust. 5 niniejszego</w:t>
      </w:r>
      <w:r w:rsidRPr="00CC77CB">
        <w:rPr>
          <w:rFonts w:asciiTheme="minorHAnsi" w:hAnsiTheme="minorHAnsi"/>
        </w:rPr>
        <w:t xml:space="preserve"> paragrafu umowy. </w:t>
      </w:r>
      <w:r w:rsidRPr="00CC77CB">
        <w:rPr>
          <w:rFonts w:asciiTheme="minorHAnsi" w:hAnsiTheme="minorHAnsi"/>
          <w:lang w:val="pl-PL"/>
        </w:rPr>
        <w:t>Za dzień odbioru przedmiotu umowy Strony uważać będą dzień faktycznej realizacji przez Wykonawcę czynności składających się na przedmiot zamówienia, który zostanie odnotowany w ww. protokole.</w:t>
      </w:r>
    </w:p>
    <w:p w:rsidR="0006659E" w:rsidRPr="00CC77CB" w:rsidRDefault="0006659E" w:rsidP="0006659E">
      <w:pPr>
        <w:widowControl/>
        <w:numPr>
          <w:ilvl w:val="0"/>
          <w:numId w:val="23"/>
        </w:numPr>
        <w:tabs>
          <w:tab w:val="left" w:pos="426"/>
          <w:tab w:val="num" w:pos="1495"/>
        </w:tabs>
        <w:suppressAutoHyphens w:val="0"/>
        <w:spacing w:line="264" w:lineRule="auto"/>
        <w:ind w:left="426" w:hanging="426"/>
        <w:jc w:val="both"/>
        <w:rPr>
          <w:rFonts w:asciiTheme="minorHAnsi" w:hAnsiTheme="minorHAnsi"/>
        </w:rPr>
      </w:pPr>
      <w:r w:rsidRPr="00CC77CB">
        <w:rPr>
          <w:rFonts w:asciiTheme="minorHAnsi" w:hAnsiTheme="minorHAnsi"/>
        </w:rPr>
        <w:t xml:space="preserve">W razie braku zgody Zamawiającego na odbiór końcowy, tj. odbiór przedmiotu umowy,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rsidR="0006659E" w:rsidRPr="00CC77CB" w:rsidRDefault="0006659E" w:rsidP="0006659E">
      <w:pPr>
        <w:widowControl/>
        <w:numPr>
          <w:ilvl w:val="0"/>
          <w:numId w:val="23"/>
        </w:numPr>
        <w:suppressAutoHyphens w:val="0"/>
        <w:spacing w:line="264" w:lineRule="auto"/>
        <w:ind w:left="426" w:hanging="426"/>
        <w:jc w:val="both"/>
        <w:rPr>
          <w:rFonts w:asciiTheme="minorHAnsi" w:hAnsiTheme="minorHAnsi"/>
        </w:rPr>
      </w:pPr>
      <w:r w:rsidRPr="00CC77CB">
        <w:rPr>
          <w:rFonts w:asciiTheme="minorHAnsi" w:hAnsiTheme="minorHAnsi"/>
        </w:rPr>
        <w:t xml:space="preserve">Przy zgłoszeniu do odbioru końcowego Wykonawca zobowiązany jest dołączyć dokumenty, w szczególności: </w:t>
      </w:r>
    </w:p>
    <w:p w:rsidR="0006659E" w:rsidRPr="00CC77CB" w:rsidRDefault="0006659E" w:rsidP="0006659E">
      <w:pPr>
        <w:widowControl/>
        <w:numPr>
          <w:ilvl w:val="0"/>
          <w:numId w:val="24"/>
        </w:numPr>
        <w:suppressAutoHyphens w:val="0"/>
        <w:spacing w:line="264" w:lineRule="auto"/>
        <w:ind w:left="993" w:hanging="426"/>
        <w:jc w:val="both"/>
        <w:rPr>
          <w:rFonts w:asciiTheme="minorHAnsi" w:hAnsiTheme="minorHAnsi"/>
        </w:rPr>
      </w:pPr>
      <w:r w:rsidRPr="00CC77CB">
        <w:rPr>
          <w:rFonts w:asciiTheme="minorHAnsi" w:hAnsiTheme="minorHAnsi"/>
        </w:rPr>
        <w:t>dokumentację powykonawczą (3 egzemplarze wersji papierowej oraz w formie elektronicznej po jednym egzemplarzu w formacie .doc, .pdf)</w:t>
      </w:r>
      <w:r>
        <w:rPr>
          <w:rFonts w:asciiTheme="minorHAnsi" w:hAnsiTheme="minorHAnsi"/>
        </w:rPr>
        <w:t>;</w:t>
      </w:r>
    </w:p>
    <w:p w:rsidR="0006659E" w:rsidRPr="00CC77CB" w:rsidRDefault="0006659E" w:rsidP="0006659E">
      <w:pPr>
        <w:widowControl/>
        <w:numPr>
          <w:ilvl w:val="0"/>
          <w:numId w:val="24"/>
        </w:numPr>
        <w:suppressAutoHyphens w:val="0"/>
        <w:spacing w:line="264" w:lineRule="auto"/>
        <w:ind w:left="993" w:hanging="426"/>
        <w:jc w:val="both"/>
        <w:rPr>
          <w:rFonts w:asciiTheme="minorHAnsi" w:hAnsiTheme="minorHAnsi"/>
        </w:rPr>
      </w:pPr>
      <w:r w:rsidRPr="00CC77CB">
        <w:rPr>
          <w:rFonts w:asciiTheme="minorHAnsi" w:hAnsiTheme="minorHAnsi"/>
        </w:rPr>
        <w:t xml:space="preserve">świadectwa jakości, deklaracje zgodności, certyfikaty, świadectwa wykonanych prób i atesty, dotyczące odbieranego elementu robót dokumenty gwarancyjne, instrukcje obsługi, eksploatacji, konserwacji.  </w:t>
      </w:r>
    </w:p>
    <w:p w:rsidR="0006659E" w:rsidRPr="00CC77CB" w:rsidRDefault="0006659E" w:rsidP="0006659E">
      <w:pPr>
        <w:widowControl/>
        <w:numPr>
          <w:ilvl w:val="0"/>
          <w:numId w:val="23"/>
        </w:numPr>
        <w:suppressAutoHyphens w:val="0"/>
        <w:spacing w:line="264" w:lineRule="auto"/>
        <w:ind w:left="426"/>
        <w:jc w:val="both"/>
        <w:rPr>
          <w:rFonts w:asciiTheme="minorHAnsi" w:hAnsiTheme="minorHAnsi"/>
        </w:rPr>
      </w:pPr>
      <w:r w:rsidRPr="00CC77CB">
        <w:rPr>
          <w:rFonts w:asciiTheme="minorHAnsi" w:hAnsiTheme="minorHAnsi"/>
        </w:rPr>
        <w:t>Zamawiający zakończy odbiór całości przedmiotu umowy po przeprowadzeniu rozruchu obiektu i jego wszystkich urządzeń i instalacji, pod warunkiem pozytywnych wyników rozruchu, w terminie do 14 dni od dnia zgłoszenia gotowości do odbioru końcowego. Dopiero po stwierdzeniu w trakcie czynności odbioru końcowego, iż można dokonać odbioru przedmiotu umowy, uznać należy, że umowa w zakresie wykonania obiektu została zrealizowana w terminie. Natomiast w przypadku, gdyby okazało się podczas odbioru końcowego, iż obiekt nie osiągnął gotowości do odbioru, z przyczyn leżących po stronie Wykonawcy, Zamawiający naliczy stosowne kary umowne od dnia zgłoszenia i potwierdzenia faktycznej gotowości do odbioru końcowego przedmiotu umowy.</w:t>
      </w:r>
    </w:p>
    <w:p w:rsidR="0006659E" w:rsidRPr="00CC77CB" w:rsidRDefault="0006659E" w:rsidP="0006659E">
      <w:pPr>
        <w:widowControl/>
        <w:numPr>
          <w:ilvl w:val="0"/>
          <w:numId w:val="23"/>
        </w:numPr>
        <w:tabs>
          <w:tab w:val="num" w:pos="426"/>
        </w:tabs>
        <w:suppressAutoHyphens w:val="0"/>
        <w:spacing w:line="264" w:lineRule="auto"/>
        <w:ind w:left="426"/>
        <w:jc w:val="both"/>
        <w:rPr>
          <w:rFonts w:asciiTheme="minorHAnsi" w:hAnsiTheme="minorHAnsi"/>
        </w:rPr>
      </w:pPr>
      <w:r w:rsidRPr="00CC77CB">
        <w:rPr>
          <w:rFonts w:asciiTheme="minorHAnsi" w:hAnsiTheme="minorHAnsi"/>
        </w:rPr>
        <w:t>Jeżeli w trakcie dokonywania odbioru przedmiotu umowy stwierdzono wady nieistotne, Zamawiający wyznaczy Wykonawcy stosowny termin do ich usunięcia.</w:t>
      </w:r>
    </w:p>
    <w:p w:rsidR="0006659E" w:rsidRPr="00CC77CB" w:rsidRDefault="0006659E" w:rsidP="0006659E">
      <w:pPr>
        <w:widowControl/>
        <w:numPr>
          <w:ilvl w:val="0"/>
          <w:numId w:val="23"/>
        </w:numPr>
        <w:tabs>
          <w:tab w:val="num" w:pos="426"/>
        </w:tabs>
        <w:suppressAutoHyphens w:val="0"/>
        <w:spacing w:line="264" w:lineRule="auto"/>
        <w:ind w:left="426"/>
        <w:jc w:val="both"/>
        <w:rPr>
          <w:rFonts w:asciiTheme="minorHAnsi" w:hAnsiTheme="minorHAnsi"/>
        </w:rPr>
      </w:pPr>
      <w:r w:rsidRPr="00CC77CB">
        <w:rPr>
          <w:rFonts w:asciiTheme="minorHAnsi" w:hAnsiTheme="minorHAnsi"/>
        </w:rPr>
        <w:t>W przypadku, gdy przedmiot umowy ma istotne wady w rozumieniu ust. 4 , Zamawiający może odstąpić od umowy</w:t>
      </w:r>
      <w:r>
        <w:rPr>
          <w:rFonts w:asciiTheme="minorHAnsi" w:hAnsiTheme="minorHAnsi"/>
        </w:rPr>
        <w:t>, na zasadach określonych w § 18</w:t>
      </w:r>
      <w:r w:rsidRPr="00CC77CB">
        <w:rPr>
          <w:rFonts w:asciiTheme="minorHAnsi" w:hAnsiTheme="minorHAnsi"/>
        </w:rPr>
        <w:t xml:space="preserve">. </w:t>
      </w:r>
    </w:p>
    <w:p w:rsidR="0006659E" w:rsidRPr="00CC77CB" w:rsidRDefault="0006659E" w:rsidP="0006659E">
      <w:pPr>
        <w:pStyle w:val="Tekstpodstawowy"/>
        <w:spacing w:line="264" w:lineRule="auto"/>
        <w:ind w:right="340"/>
        <w:jc w:val="center"/>
        <w:rPr>
          <w:rFonts w:asciiTheme="minorHAnsi" w:hAnsiTheme="minorHAnsi"/>
          <w:b/>
          <w:bCs/>
          <w:color w:val="000000"/>
          <w:lang w:val="pl-PL" w:eastAsia="pl-PL" w:bidi="pl-PL"/>
        </w:rPr>
      </w:pPr>
    </w:p>
    <w:p w:rsidR="0006659E" w:rsidRPr="00CC77CB" w:rsidRDefault="0006659E" w:rsidP="0006659E">
      <w:pPr>
        <w:tabs>
          <w:tab w:val="left" w:pos="720"/>
        </w:tabs>
        <w:spacing w:line="264" w:lineRule="auto"/>
        <w:ind w:left="360"/>
        <w:rPr>
          <w:rFonts w:asciiTheme="minorHAnsi" w:hAnsiTheme="minorHAnsi"/>
          <w:b/>
        </w:rPr>
      </w:pPr>
      <w:r w:rsidRPr="00CC77CB">
        <w:rPr>
          <w:rFonts w:asciiTheme="minorHAnsi" w:hAnsiTheme="minorHAnsi"/>
          <w:b/>
        </w:rPr>
        <w:t>§ 1</w:t>
      </w:r>
      <w:r>
        <w:rPr>
          <w:rFonts w:asciiTheme="minorHAnsi" w:hAnsiTheme="minorHAnsi"/>
          <w:b/>
        </w:rPr>
        <w:t>4.</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 xml:space="preserve">Wynagrodzenie za realizację przedmiotu umowy będzie płatne częściami, przelewem na konto Wykonawcy w terminie do 30 dni od </w:t>
      </w:r>
      <w:r>
        <w:rPr>
          <w:rFonts w:asciiTheme="minorHAnsi" w:hAnsiTheme="minorHAnsi"/>
        </w:rPr>
        <w:t>dnia</w:t>
      </w:r>
      <w:r w:rsidRPr="00CC77CB">
        <w:rPr>
          <w:rFonts w:asciiTheme="minorHAnsi" w:hAnsiTheme="minorHAnsi"/>
        </w:rPr>
        <w:t xml:space="preserve"> doręczenia faktury wystawionej po wystąpieniu przesłanek do jej wystawienia, wraz z protokołem odbioru części prac, jednak nie wcześniej niż po przedstawieniu przez Wykonawcę Zamawiającemu dokumentów, o których mowa w ust. 5, o ile przewidziano udział podwykonawców przy realizacji umowy.</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 xml:space="preserve">Wynagrodzenie za realizację przedmiotu umowy będzie rozliczane na podstawie faktur częściowych nie częściej niż raz w miesiącu, za odebrane części prac podlegających odbiorowi zgodnie z załącznikiem nr </w:t>
      </w:r>
      <w:r>
        <w:rPr>
          <w:rFonts w:asciiTheme="minorHAnsi" w:hAnsiTheme="minorHAnsi"/>
        </w:rPr>
        <w:t>3</w:t>
      </w:r>
      <w:r w:rsidRPr="00CC77CB">
        <w:rPr>
          <w:rFonts w:asciiTheme="minorHAnsi" w:hAnsiTheme="minorHAnsi"/>
        </w:rPr>
        <w:t>, przy czym suma kwot na fakturach częściowych nie może przekroczyć 90 % wartości wynagrodzenia określonego w § 4 ust. 2</w:t>
      </w:r>
      <w:r w:rsidRPr="00CC77CB">
        <w:rPr>
          <w:rFonts w:asciiTheme="minorHAnsi" w:hAnsiTheme="minorHAnsi"/>
          <w:color w:val="FF0000"/>
        </w:rPr>
        <w:t xml:space="preserve"> </w:t>
      </w:r>
      <w:r w:rsidRPr="00CC77CB">
        <w:rPr>
          <w:rFonts w:asciiTheme="minorHAnsi" w:hAnsiTheme="minorHAnsi"/>
        </w:rPr>
        <w:t>umowy, a pozostała kwota wynagrodzenia będzie płatna na podstawie faktury końcowej.</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 xml:space="preserve">Podstawą do ustalenia kwot faktur częściowych będą wartości poszczególnych elementów określonych w harmonogramie rzeczowo-finansowym (załącznik nr </w:t>
      </w:r>
      <w:r>
        <w:rPr>
          <w:rFonts w:asciiTheme="minorHAnsi" w:hAnsiTheme="minorHAnsi"/>
        </w:rPr>
        <w:t>3</w:t>
      </w:r>
      <w:r w:rsidRPr="00CC77CB">
        <w:rPr>
          <w:rFonts w:asciiTheme="minorHAnsi" w:hAnsiTheme="minorHAnsi"/>
        </w:rPr>
        <w:t xml:space="preserve"> do umowy) i odebranych przez Zamawiającego. Protokoły odbioru części prac dla ich zafakturowania sporządza Wykonawca</w:t>
      </w:r>
      <w:r>
        <w:rPr>
          <w:rFonts w:asciiTheme="minorHAnsi" w:hAnsiTheme="minorHAnsi"/>
        </w:rPr>
        <w:t>,</w:t>
      </w:r>
      <w:r w:rsidRPr="00CC77CB">
        <w:rPr>
          <w:rFonts w:asciiTheme="minorHAnsi" w:hAnsiTheme="minorHAnsi"/>
        </w:rPr>
        <w:t xml:space="preserve"> a podpisują kierownik robót i inspektorzy nadzoru ze strony Zamawiającego.</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 xml:space="preserve">Najpóźniej na 10 dni roboczych przed upływem 30-dniowego terminu zapłaty faktury, o którym mowa w ust. 1 powyżej,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w:t>
      </w:r>
      <w:r>
        <w:rPr>
          <w:rFonts w:asciiTheme="minorHAnsi" w:hAnsiTheme="minorHAnsi"/>
        </w:rPr>
        <w:t>z</w:t>
      </w:r>
      <w:r w:rsidRPr="00CC77CB">
        <w:rPr>
          <w:rFonts w:asciiTheme="minorHAnsi" w:hAnsiTheme="minorHAnsi"/>
        </w:rPr>
        <w:t xml:space="preserve">ałącznika nr </w:t>
      </w:r>
      <w:r>
        <w:rPr>
          <w:rFonts w:asciiTheme="minorHAnsi" w:hAnsiTheme="minorHAnsi"/>
        </w:rPr>
        <w:t>4</w:t>
      </w:r>
      <w:r w:rsidRPr="00CC77CB">
        <w:rPr>
          <w:rFonts w:asciiTheme="minorHAnsi" w:hAnsiTheme="minorHAnsi"/>
        </w:rPr>
        <w:t xml:space="preserve"> do niniejszej umowy.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 xml:space="preserve">Zamawiający na każdym etapie realizacji niniejszej </w:t>
      </w:r>
      <w:r>
        <w:rPr>
          <w:rFonts w:asciiTheme="minorHAnsi" w:hAnsiTheme="minorHAnsi"/>
        </w:rPr>
        <w:t>u</w:t>
      </w:r>
      <w:r w:rsidRPr="00CC77CB">
        <w:rPr>
          <w:rFonts w:asciiTheme="minorHAnsi" w:hAnsiTheme="minorHAnsi"/>
        </w:rPr>
        <w:t>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5 powyżej, że dokonał zapłaty wymagalnego wynagrodzenia bez odsetek na rzecz podwykonawcy, lub w celu dokonania rozliczenia, o którym mowa w ust. 5 powyżej. Zamawiający niezwłocznie, jednak, nie później niż na co najmniej 7 dni roboczych przed planowaną realizacją bezpośredniego przelewu na konto podwykonawcy powiadamia Wykonawcę o powyższym zamiarze.</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Wykonawca w terminie 7 dni od poinformowania go o zamiarze bezpośredniej zapłaty przez Zamawiającego podwykonawcy lub dalszemu podwykonawcy może wnieść uwagi w formie pisemnej dotyczące zasadności bezpośredniej zapłaty wynagrodzenia podwykonawcy lub dalszemu podwykonawcy. Zamawiający w razie wniesienia przez Wykonawcę uwag w formie pisemnej w zakreślonym terminie 7 dni od doręczenia mu pisma Wykonawcy zawierającego uwagi jest uprawniony do:</w:t>
      </w:r>
    </w:p>
    <w:p w:rsidR="0006659E" w:rsidRPr="00CC77CB" w:rsidRDefault="0006659E" w:rsidP="0006659E">
      <w:pPr>
        <w:numPr>
          <w:ilvl w:val="0"/>
          <w:numId w:val="27"/>
        </w:numPr>
        <w:spacing w:line="264" w:lineRule="auto"/>
        <w:ind w:left="993" w:hanging="426"/>
        <w:jc w:val="both"/>
        <w:rPr>
          <w:rFonts w:asciiTheme="minorHAnsi" w:hAnsiTheme="minorHAnsi"/>
        </w:rPr>
      </w:pPr>
      <w:r w:rsidRPr="00CC77CB">
        <w:rPr>
          <w:rFonts w:asciiTheme="minorHAnsi" w:hAnsiTheme="minorHAnsi"/>
        </w:rPr>
        <w:t>zaniechania przez niego bezpośredniej zapłaty wynagrodzenia podwykonawcy lub dalszemu podwykonawcy w razie wykazanie przez Wykonawcę niezasadności roszczenia podwykonawcy lub dalszego podwykonawcy;</w:t>
      </w:r>
    </w:p>
    <w:p w:rsidR="0006659E" w:rsidRPr="00CC77CB" w:rsidRDefault="0006659E" w:rsidP="0006659E">
      <w:pPr>
        <w:numPr>
          <w:ilvl w:val="0"/>
          <w:numId w:val="27"/>
        </w:numPr>
        <w:spacing w:line="264" w:lineRule="auto"/>
        <w:ind w:left="993" w:hanging="426"/>
        <w:jc w:val="both"/>
        <w:rPr>
          <w:rFonts w:asciiTheme="minorHAnsi" w:hAnsiTheme="minorHAnsi"/>
        </w:rPr>
      </w:pPr>
      <w:r w:rsidRPr="00CC77CB">
        <w:rPr>
          <w:rFonts w:asciiTheme="minorHAnsi" w:hAnsiTheme="minorHAnsi"/>
        </w:rPr>
        <w:t>dokonania bezpośredniej zapłaty wynagrodzenia podwykonawcy lub dalszemu podwykonawcy, jeżeli wykazał on zasadność takiej zapłaty udokumentowaną przedłożonymi Wykonawcy fakturami lub rachunkami;</w:t>
      </w:r>
    </w:p>
    <w:p w:rsidR="0006659E" w:rsidRPr="00CC77CB" w:rsidRDefault="0006659E" w:rsidP="0006659E">
      <w:pPr>
        <w:numPr>
          <w:ilvl w:val="0"/>
          <w:numId w:val="27"/>
        </w:numPr>
        <w:spacing w:line="264" w:lineRule="auto"/>
        <w:ind w:left="993" w:hanging="426"/>
        <w:jc w:val="both"/>
        <w:rPr>
          <w:rFonts w:asciiTheme="minorHAnsi" w:hAnsiTheme="minorHAnsi"/>
        </w:rPr>
      </w:pPr>
      <w:r w:rsidRPr="00CC77CB">
        <w:rPr>
          <w:rFonts w:asciiTheme="minorHAnsi" w:hAnsiTheme="minorHAnsi"/>
        </w:rPr>
        <w:t>złożenia do depozytu sądowego spornej kwoty na pokrycie wynagrodzenia podwykonawcy lub dalszego podwykonawcy w przypadku istnienia zasadniczej wątpliwości Zamawiającego, co do wysokości należnej zapłaty lub podmiotu, któremu płatność się należy.</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Zamawiający dokona potrącenia kwoty wypłaconego wynagrodzenia bez odsetek bezpośrednio podwykonawcy lub dalszemu podwykonawcy z wynagrodzenia wskazanego w § 4 ust. 2 niniejszej umowy w przypadku dokonania bezpośredniej zapłaty podwykonawcy lub dalszemu podwykonawcy przez Zamawiającego.</w:t>
      </w:r>
    </w:p>
    <w:p w:rsidR="0006659E" w:rsidRPr="00CC77CB" w:rsidRDefault="0006659E" w:rsidP="0006659E">
      <w:pPr>
        <w:numPr>
          <w:ilvl w:val="0"/>
          <w:numId w:val="26"/>
        </w:numPr>
        <w:spacing w:line="264" w:lineRule="auto"/>
        <w:ind w:left="426" w:hanging="426"/>
        <w:jc w:val="both"/>
        <w:rPr>
          <w:rFonts w:asciiTheme="minorHAnsi" w:hAnsiTheme="minorHAnsi"/>
        </w:rPr>
      </w:pPr>
      <w:r w:rsidRPr="00CC77CB">
        <w:rPr>
          <w:rFonts w:asciiTheme="minorHAnsi" w:hAnsiTheme="minorHAnsi"/>
        </w:rPr>
        <w:t xml:space="preserve">Wykonawca w umowach z podwykonawcami ustali termin płatności tak, aby przed zapłatą przez Zamawiającego faktury końcowej, zostały zapłacone przez Wykonawcę wszystkie faktury podwykonawców. </w:t>
      </w:r>
    </w:p>
    <w:p w:rsidR="0006659E" w:rsidRPr="00CC77CB" w:rsidRDefault="0006659E" w:rsidP="0006659E">
      <w:pPr>
        <w:spacing w:line="264" w:lineRule="auto"/>
        <w:jc w:val="both"/>
        <w:rPr>
          <w:rFonts w:asciiTheme="minorHAnsi" w:hAnsiTheme="minorHAnsi"/>
        </w:rPr>
      </w:pPr>
    </w:p>
    <w:p w:rsidR="0006659E" w:rsidRPr="00CC77CB" w:rsidRDefault="0006659E" w:rsidP="0006659E">
      <w:pPr>
        <w:tabs>
          <w:tab w:val="left" w:pos="720"/>
        </w:tabs>
        <w:spacing w:line="264" w:lineRule="auto"/>
        <w:rPr>
          <w:rFonts w:asciiTheme="minorHAnsi" w:hAnsiTheme="minorHAnsi"/>
          <w:b/>
        </w:rPr>
      </w:pPr>
    </w:p>
    <w:p w:rsidR="0006659E" w:rsidRPr="00CC77CB" w:rsidRDefault="0006659E" w:rsidP="0006659E">
      <w:pPr>
        <w:tabs>
          <w:tab w:val="left" w:pos="720"/>
        </w:tabs>
        <w:spacing w:line="264" w:lineRule="auto"/>
        <w:rPr>
          <w:rFonts w:asciiTheme="minorHAnsi" w:hAnsiTheme="minorHAnsi"/>
          <w:b/>
        </w:rPr>
      </w:pPr>
      <w:r w:rsidRPr="00CC77CB">
        <w:rPr>
          <w:rFonts w:asciiTheme="minorHAnsi" w:hAnsiTheme="minorHAnsi"/>
          <w:b/>
        </w:rPr>
        <w:t>§ 1</w:t>
      </w:r>
      <w:r>
        <w:rPr>
          <w:rFonts w:asciiTheme="minorHAnsi" w:hAnsiTheme="minorHAnsi"/>
          <w:b/>
        </w:rPr>
        <w:t>5.</w:t>
      </w:r>
    </w:p>
    <w:p w:rsidR="0006659E" w:rsidRPr="00CC77CB" w:rsidRDefault="0006659E" w:rsidP="0006659E">
      <w:pPr>
        <w:widowControl/>
        <w:numPr>
          <w:ilvl w:val="0"/>
          <w:numId w:val="25"/>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 xml:space="preserve">Wykonawca złożył przed podpisaniem umowy zabezpieczenie należytego wykonania umowy w </w:t>
      </w:r>
      <w:r w:rsidRPr="00586362">
        <w:rPr>
          <w:rFonts w:asciiTheme="minorHAnsi" w:hAnsiTheme="minorHAnsi"/>
        </w:rPr>
        <w:t xml:space="preserve">wysokości </w:t>
      </w:r>
      <w:r>
        <w:rPr>
          <w:rFonts w:asciiTheme="minorHAnsi" w:hAnsiTheme="minorHAnsi"/>
        </w:rPr>
        <w:t>5 %</w:t>
      </w:r>
      <w:r w:rsidRPr="00CC77CB">
        <w:rPr>
          <w:rFonts w:asciiTheme="minorHAnsi" w:hAnsiTheme="minorHAnsi"/>
        </w:rPr>
        <w:t xml:space="preserve"> wynagrodzenia </w:t>
      </w:r>
      <w:r>
        <w:rPr>
          <w:rFonts w:asciiTheme="minorHAnsi" w:hAnsiTheme="minorHAnsi"/>
        </w:rPr>
        <w:t>brutto określonego w § 4 ust. 2</w:t>
      </w:r>
      <w:r w:rsidRPr="00CC77CB">
        <w:rPr>
          <w:rFonts w:asciiTheme="minorHAnsi" w:hAnsiTheme="minorHAnsi"/>
        </w:rPr>
        <w:t>, tj. w wysokości …………….. PLN (słownie: …………………………… złote 00/100).</w:t>
      </w:r>
    </w:p>
    <w:p w:rsidR="0006659E" w:rsidRPr="00CC77CB" w:rsidRDefault="0006659E" w:rsidP="0006659E">
      <w:pPr>
        <w:widowControl/>
        <w:numPr>
          <w:ilvl w:val="0"/>
          <w:numId w:val="25"/>
        </w:numPr>
        <w:tabs>
          <w:tab w:val="left" w:pos="284"/>
        </w:tabs>
        <w:suppressAutoHyphens w:val="0"/>
        <w:spacing w:line="264" w:lineRule="auto"/>
        <w:ind w:left="426" w:hanging="426"/>
        <w:jc w:val="both"/>
        <w:rPr>
          <w:rFonts w:asciiTheme="minorHAnsi" w:hAnsiTheme="minorHAnsi"/>
        </w:rPr>
      </w:pPr>
      <w:r w:rsidRPr="00CC77CB">
        <w:rPr>
          <w:rFonts w:asciiTheme="minorHAnsi" w:hAnsiTheme="minorHAnsi"/>
        </w:rPr>
        <w:t xml:space="preserve"> Zabezpieczenie należytego wykonania umowy zostało złożone w formie ……………………...</w:t>
      </w:r>
    </w:p>
    <w:p w:rsidR="0006659E" w:rsidRPr="00CC77CB" w:rsidRDefault="0006659E" w:rsidP="0006659E">
      <w:pPr>
        <w:widowControl/>
        <w:numPr>
          <w:ilvl w:val="0"/>
          <w:numId w:val="25"/>
        </w:numPr>
        <w:tabs>
          <w:tab w:val="left" w:pos="284"/>
        </w:tabs>
        <w:suppressAutoHyphens w:val="0"/>
        <w:spacing w:line="264" w:lineRule="auto"/>
        <w:ind w:left="426" w:hanging="426"/>
        <w:jc w:val="both"/>
        <w:rPr>
          <w:rFonts w:asciiTheme="minorHAnsi" w:hAnsiTheme="minorHAnsi"/>
        </w:rPr>
      </w:pPr>
      <w:r w:rsidRPr="00CC77CB">
        <w:rPr>
          <w:rFonts w:asciiTheme="minorHAnsi" w:hAnsiTheme="minorHAnsi"/>
        </w:rPr>
        <w:t xml:space="preserve"> W przypadku wniesienia zabezpieczenia należytego wykonania umowy w formie pieniężnej, Zamawiający zwróci Wykonawcy 70 % wysokości zabezpieczenia w terminie 30 dni od dnia wykonania przedmiotu umowy potwierdzonego odbiorem końcowym bez zastrzeżeń. Zamawiający zatrzyma 30 % wysokości zabezpieczenia na zabezpieczenie roszczeń z tytułu rękojmi za wady, które zwróci Wykonawcy nie później niż w 15 dniu po upływie okresu rękojmi za wady.</w:t>
      </w:r>
    </w:p>
    <w:p w:rsidR="0006659E" w:rsidRPr="00CC77CB" w:rsidRDefault="0006659E" w:rsidP="0006659E">
      <w:pPr>
        <w:widowControl/>
        <w:numPr>
          <w:ilvl w:val="0"/>
          <w:numId w:val="25"/>
        </w:numPr>
        <w:tabs>
          <w:tab w:val="left" w:pos="284"/>
        </w:tabs>
        <w:suppressAutoHyphens w:val="0"/>
        <w:spacing w:line="264" w:lineRule="auto"/>
        <w:ind w:left="426" w:hanging="426"/>
        <w:jc w:val="both"/>
        <w:rPr>
          <w:rFonts w:asciiTheme="minorHAnsi" w:hAnsiTheme="minorHAnsi"/>
        </w:rPr>
      </w:pPr>
      <w:r w:rsidRPr="00CC77CB">
        <w:rPr>
          <w:rFonts w:asciiTheme="minorHAnsi" w:hAnsiTheme="minorHAnsi"/>
        </w:rPr>
        <w:t xml:space="preserve"> 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rsidR="0006659E" w:rsidRPr="00CC77CB" w:rsidRDefault="0006659E" w:rsidP="0006659E">
      <w:pPr>
        <w:widowControl/>
        <w:tabs>
          <w:tab w:val="left" w:pos="284"/>
        </w:tabs>
        <w:suppressAutoHyphens w:val="0"/>
        <w:spacing w:line="264" w:lineRule="auto"/>
        <w:ind w:left="426"/>
        <w:jc w:val="both"/>
        <w:rPr>
          <w:rFonts w:asciiTheme="minorHAnsi" w:hAnsiTheme="minorHAnsi"/>
          <w:b/>
        </w:rPr>
      </w:pPr>
    </w:p>
    <w:p w:rsidR="0006659E" w:rsidRPr="00CC77CB" w:rsidRDefault="0006659E" w:rsidP="0006659E">
      <w:pPr>
        <w:pStyle w:val="Tekstpodstawowy"/>
        <w:spacing w:line="264" w:lineRule="auto"/>
        <w:ind w:right="340"/>
        <w:jc w:val="center"/>
        <w:rPr>
          <w:rFonts w:asciiTheme="minorHAnsi" w:hAnsiTheme="minorHAnsi"/>
        </w:rPr>
      </w:pPr>
      <w:r w:rsidRPr="00CC77CB">
        <w:rPr>
          <w:rFonts w:asciiTheme="minorHAnsi" w:hAnsiTheme="minorHAnsi"/>
          <w:b/>
          <w:bCs/>
          <w:color w:val="000000"/>
          <w:lang w:val="pl-PL" w:eastAsia="pl-PL" w:bidi="pl-PL"/>
        </w:rPr>
        <w:br/>
        <w:t>§ 1</w:t>
      </w:r>
      <w:r>
        <w:rPr>
          <w:rFonts w:asciiTheme="minorHAnsi" w:hAnsiTheme="minorHAnsi"/>
          <w:b/>
          <w:bCs/>
          <w:color w:val="000000"/>
          <w:lang w:val="pl-PL" w:eastAsia="pl-PL" w:bidi="pl-PL"/>
        </w:rPr>
        <w:t>6.</w:t>
      </w:r>
    </w:p>
    <w:p w:rsidR="0006659E" w:rsidRPr="00CC77CB" w:rsidRDefault="0006659E" w:rsidP="0006659E">
      <w:pPr>
        <w:widowControl/>
        <w:numPr>
          <w:ilvl w:val="0"/>
          <w:numId w:val="28"/>
        </w:numPr>
        <w:tabs>
          <w:tab w:val="left" w:pos="426"/>
        </w:tabs>
        <w:suppressAutoHyphens w:val="0"/>
        <w:spacing w:line="264" w:lineRule="auto"/>
        <w:jc w:val="both"/>
        <w:rPr>
          <w:rFonts w:asciiTheme="minorHAnsi" w:hAnsiTheme="minorHAnsi"/>
        </w:rPr>
      </w:pPr>
      <w:r w:rsidRPr="00CC77CB">
        <w:rPr>
          <w:rFonts w:asciiTheme="minorHAnsi" w:hAnsiTheme="minorHAnsi"/>
        </w:rPr>
        <w:t xml:space="preserve">Wykonawca odpowiada z tytułu rękojmi za wady przedmiotu umowy, które ujawnią się w terminie </w:t>
      </w:r>
      <w:r w:rsidRPr="00956A87">
        <w:rPr>
          <w:rFonts w:asciiTheme="minorHAnsi" w:hAnsiTheme="minorHAnsi"/>
        </w:rPr>
        <w:t>60</w:t>
      </w:r>
      <w:r w:rsidRPr="00CC77CB">
        <w:rPr>
          <w:rFonts w:asciiTheme="minorHAnsi" w:hAnsiTheme="minorHAnsi"/>
          <w:b/>
        </w:rPr>
        <w:t xml:space="preserve"> </w:t>
      </w:r>
      <w:r w:rsidRPr="00CC77CB">
        <w:rPr>
          <w:rFonts w:asciiTheme="minorHAnsi" w:hAnsiTheme="minorHAnsi"/>
        </w:rPr>
        <w:t>miesięcy liczonych od dnia zakończenia realizacji przedmiotu umowy potwierdzonego odbiorem końcowym.</w:t>
      </w:r>
    </w:p>
    <w:p w:rsidR="0006659E" w:rsidRPr="00CC77CB" w:rsidRDefault="0006659E" w:rsidP="0006659E">
      <w:pPr>
        <w:widowControl/>
        <w:numPr>
          <w:ilvl w:val="0"/>
          <w:numId w:val="28"/>
        </w:numPr>
        <w:tabs>
          <w:tab w:val="left" w:pos="426"/>
        </w:tabs>
        <w:suppressAutoHyphens w:val="0"/>
        <w:spacing w:line="264" w:lineRule="auto"/>
        <w:ind w:left="426"/>
        <w:jc w:val="both"/>
        <w:rPr>
          <w:rFonts w:asciiTheme="minorHAnsi" w:hAnsiTheme="minorHAnsi"/>
        </w:rPr>
      </w:pPr>
      <w:r w:rsidRPr="00CC77CB">
        <w:rPr>
          <w:rFonts w:asciiTheme="minorHAnsi" w:hAnsiTheme="minorHAnsi"/>
        </w:rPr>
        <w:t xml:space="preserve">W razie stwierdzenia wad przedmiotu umowy lub jego części Zamawiający może żądać ich usunięcia w wyznaczonym stosownym terminie, nie dłuższym niż 14 dni. W przypadku konieczności sprowadzenia przez Wykonawcę części zamiennych termin może zostać wydłużony do 30 dni. Do usunięcia wady stosuje się odpowiednio postanowienia § </w:t>
      </w:r>
      <w:r>
        <w:rPr>
          <w:rFonts w:asciiTheme="minorHAnsi" w:hAnsiTheme="minorHAnsi"/>
        </w:rPr>
        <w:t>17</w:t>
      </w:r>
      <w:r w:rsidRPr="00CC77CB">
        <w:rPr>
          <w:rFonts w:asciiTheme="minorHAnsi" w:hAnsiTheme="minorHAnsi"/>
        </w:rPr>
        <w:t xml:space="preserve"> </w:t>
      </w:r>
      <w:r>
        <w:rPr>
          <w:rFonts w:asciiTheme="minorHAnsi" w:hAnsiTheme="minorHAnsi"/>
        </w:rPr>
        <w:t>ninie</w:t>
      </w:r>
      <w:r w:rsidRPr="00CC77CB">
        <w:rPr>
          <w:rFonts w:asciiTheme="minorHAnsi" w:hAnsiTheme="minorHAnsi"/>
        </w:rPr>
        <w:t xml:space="preserve">jszej umowy. </w:t>
      </w:r>
    </w:p>
    <w:p w:rsidR="0006659E" w:rsidRPr="00CC77CB" w:rsidRDefault="0006659E" w:rsidP="0006659E">
      <w:pPr>
        <w:pStyle w:val="Tekstpodstawowy"/>
        <w:spacing w:line="264" w:lineRule="auto"/>
        <w:ind w:right="340"/>
        <w:jc w:val="center"/>
        <w:rPr>
          <w:rFonts w:asciiTheme="minorHAnsi" w:hAnsiTheme="minorHAnsi"/>
          <w:b/>
          <w:bCs/>
          <w:color w:val="000000"/>
          <w:lang w:val="pl-PL" w:eastAsia="pl-PL" w:bidi="pl-PL"/>
        </w:rPr>
      </w:pPr>
    </w:p>
    <w:p w:rsidR="0006659E" w:rsidRPr="00CC77CB" w:rsidRDefault="0006659E" w:rsidP="0006659E">
      <w:pPr>
        <w:widowControl/>
        <w:tabs>
          <w:tab w:val="left" w:pos="720"/>
        </w:tabs>
        <w:suppressAutoHyphens w:val="0"/>
        <w:spacing w:line="264" w:lineRule="auto"/>
        <w:rPr>
          <w:rFonts w:asciiTheme="minorHAnsi" w:hAnsiTheme="minorHAnsi"/>
          <w:b/>
        </w:rPr>
      </w:pPr>
      <w:r w:rsidRPr="00CC77CB">
        <w:rPr>
          <w:rFonts w:asciiTheme="minorHAnsi" w:hAnsiTheme="minorHAnsi"/>
          <w:b/>
        </w:rPr>
        <w:br/>
        <w:t>§ 1</w:t>
      </w:r>
      <w:r>
        <w:rPr>
          <w:rFonts w:asciiTheme="minorHAnsi" w:hAnsiTheme="minorHAnsi"/>
          <w:b/>
        </w:rPr>
        <w:t>7.</w:t>
      </w:r>
    </w:p>
    <w:p w:rsidR="0006659E" w:rsidRPr="00A25D28" w:rsidRDefault="0006659E" w:rsidP="0006659E">
      <w:pPr>
        <w:widowControl/>
        <w:numPr>
          <w:ilvl w:val="0"/>
          <w:numId w:val="31"/>
        </w:numPr>
        <w:suppressAutoHyphens w:val="0"/>
        <w:spacing w:line="264" w:lineRule="auto"/>
        <w:jc w:val="both"/>
        <w:rPr>
          <w:rFonts w:asciiTheme="minorHAnsi" w:hAnsiTheme="minorHAnsi"/>
          <w:strike/>
        </w:rPr>
      </w:pPr>
      <w:r w:rsidRPr="00CC77CB">
        <w:rPr>
          <w:rFonts w:asciiTheme="minorHAnsi" w:hAnsiTheme="minorHAnsi"/>
        </w:rPr>
        <w:t xml:space="preserve">Wykonawca udziela Zamawiającemu </w:t>
      </w:r>
      <w:r w:rsidRPr="00CC77CB">
        <w:rPr>
          <w:rFonts w:asciiTheme="minorHAnsi" w:hAnsiTheme="minorHAnsi"/>
          <w:b/>
        </w:rPr>
        <w:t>… miesięcy</w:t>
      </w:r>
      <w:r w:rsidRPr="00CC77CB">
        <w:rPr>
          <w:rFonts w:asciiTheme="minorHAnsi" w:hAnsiTheme="minorHAnsi"/>
        </w:rPr>
        <w:t xml:space="preserve"> okres</w:t>
      </w:r>
      <w:r>
        <w:rPr>
          <w:rFonts w:asciiTheme="minorHAnsi" w:hAnsiTheme="minorHAnsi"/>
        </w:rPr>
        <w:t>u</w:t>
      </w:r>
      <w:r w:rsidRPr="00CC77CB">
        <w:rPr>
          <w:rFonts w:asciiTheme="minorHAnsi" w:hAnsiTheme="minorHAnsi"/>
        </w:rPr>
        <w:t xml:space="preserve"> gwarancji na wykonane roboty budowlan</w:t>
      </w:r>
      <w:r>
        <w:rPr>
          <w:rFonts w:asciiTheme="minorHAnsi" w:hAnsiTheme="minorHAnsi"/>
        </w:rPr>
        <w:t>o</w:t>
      </w:r>
      <w:r w:rsidRPr="00CC77CB">
        <w:rPr>
          <w:rFonts w:asciiTheme="minorHAnsi" w:hAnsiTheme="minorHAnsi"/>
        </w:rPr>
        <w:t>-montażowe i 24-miesięczną gwarancję na urządzenia i elementy wyposażenia odpowiednio do okresu gwarancji udzielanej przez producenta</w:t>
      </w:r>
      <w:r>
        <w:rPr>
          <w:rFonts w:asciiTheme="minorHAnsi" w:hAnsiTheme="minorHAnsi"/>
        </w:rPr>
        <w:t xml:space="preserve">. </w:t>
      </w:r>
    </w:p>
    <w:p w:rsidR="0006659E" w:rsidRPr="00CC77CB" w:rsidRDefault="0006659E" w:rsidP="0006659E">
      <w:pPr>
        <w:widowControl/>
        <w:numPr>
          <w:ilvl w:val="0"/>
          <w:numId w:val="31"/>
        </w:numPr>
        <w:suppressAutoHyphens w:val="0"/>
        <w:spacing w:line="264" w:lineRule="auto"/>
        <w:jc w:val="both"/>
        <w:rPr>
          <w:rFonts w:asciiTheme="minorHAnsi" w:hAnsiTheme="minorHAnsi"/>
          <w:strike/>
        </w:rPr>
      </w:pPr>
      <w:r>
        <w:rPr>
          <w:rFonts w:asciiTheme="minorHAnsi" w:hAnsiTheme="minorHAnsi"/>
        </w:rPr>
        <w:t xml:space="preserve">Wykonawca </w:t>
      </w:r>
      <w:r w:rsidRPr="00CC77CB">
        <w:rPr>
          <w:rFonts w:asciiTheme="minorHAnsi" w:hAnsiTheme="minorHAnsi"/>
        </w:rPr>
        <w:t xml:space="preserve">zobowiązuje się do wykonywania na koszt własny bieżącej konserwacji  zamontowanych elementów i urządzeń w okresie gwarancji oraz przeglądów okresowych zamontowanych urządzeń i elementów wyposażenia zgodnie z zaleceniami bądź wymaganiami ich producentów oraz wynikających z </w:t>
      </w:r>
      <w:r w:rsidRPr="007F0584">
        <w:rPr>
          <w:rFonts w:asciiTheme="minorHAnsi" w:hAnsiTheme="minorHAnsi"/>
        </w:rPr>
        <w:t>ustawy z dnia 7 lipca 1994 r. Prawo budowlane (Dz. U. z 2019 r., poz. 1186 z późn. zm.)</w:t>
      </w:r>
      <w:r>
        <w:rPr>
          <w:rFonts w:asciiTheme="minorHAnsi" w:hAnsiTheme="minorHAnsi"/>
        </w:rPr>
        <w:t>, dalej zwanej „Prawem budowlanym”</w:t>
      </w:r>
      <w:r w:rsidRPr="00CC77CB">
        <w:rPr>
          <w:rFonts w:asciiTheme="minorHAnsi" w:hAnsiTheme="minorHAnsi"/>
        </w:rPr>
        <w:t>.</w:t>
      </w:r>
    </w:p>
    <w:p w:rsidR="0006659E" w:rsidRPr="00CC77CB" w:rsidRDefault="0006659E" w:rsidP="0006659E">
      <w:pPr>
        <w:widowControl/>
        <w:numPr>
          <w:ilvl w:val="0"/>
          <w:numId w:val="31"/>
        </w:numPr>
        <w:suppressAutoHyphens w:val="0"/>
        <w:spacing w:line="264" w:lineRule="auto"/>
        <w:jc w:val="both"/>
        <w:rPr>
          <w:rFonts w:asciiTheme="minorHAnsi" w:hAnsiTheme="minorHAnsi"/>
        </w:rPr>
      </w:pPr>
      <w:r w:rsidRPr="00CC77CB">
        <w:rPr>
          <w:rFonts w:asciiTheme="minorHAnsi" w:hAnsiTheme="minorHAnsi"/>
        </w:rPr>
        <w:t>Bieżąca konserwacja dotyczy wszystkich instalacji i urządzeń, i obejmuje w szczególności wymianę elementów (w tym też materiałów eksploatacyjnych takich jak: filtry, paski klinowe w centralach wentylacyjnych i inne które mają wpływ na ich niezawodne funkcjonowanie), okresowe próby, pomiary, jak i wymianę materiałów eksploatacyjnych w okresie gwarancji</w:t>
      </w:r>
      <w:r w:rsidRPr="00CC77CB">
        <w:rPr>
          <w:rFonts w:asciiTheme="minorHAnsi" w:hAnsiTheme="minorHAnsi"/>
          <w:lang w:eastAsia="en-US"/>
        </w:rPr>
        <w:t xml:space="preserve">. Przeglądy winny być przeprowadzane zgodnie z zaleceniami, lub wymaganiami producentów określonymi w kartach gwarancyjnych, instrukcjach eksploatacji i innych dokumentach, bądź w okresach wymaganych obowiązującymi przepisami prawa, a w przypadku braku takich wskazań nie rzadziej niż co 6 miesięcy. </w:t>
      </w:r>
    </w:p>
    <w:p w:rsidR="0006659E" w:rsidRPr="00CC77CB" w:rsidRDefault="0006659E" w:rsidP="0006659E">
      <w:pPr>
        <w:widowControl/>
        <w:numPr>
          <w:ilvl w:val="0"/>
          <w:numId w:val="31"/>
        </w:numPr>
        <w:suppressAutoHyphens w:val="0"/>
        <w:spacing w:line="264" w:lineRule="auto"/>
        <w:ind w:left="426" w:hanging="426"/>
        <w:jc w:val="both"/>
        <w:rPr>
          <w:rFonts w:asciiTheme="minorHAnsi" w:hAnsiTheme="minorHAnsi"/>
          <w:strike/>
        </w:rPr>
      </w:pPr>
      <w:r w:rsidRPr="00CC77CB">
        <w:rPr>
          <w:rFonts w:asciiTheme="minorHAnsi" w:hAnsiTheme="minorHAnsi"/>
        </w:rPr>
        <w:t>Wykonawca będzie usuwał wady (usterki) w okresie odpowiedzialności swoim kosztem i staraniem.</w:t>
      </w:r>
    </w:p>
    <w:p w:rsidR="0006659E" w:rsidRPr="00CC77CB" w:rsidRDefault="0006659E" w:rsidP="0006659E">
      <w:pPr>
        <w:widowControl/>
        <w:numPr>
          <w:ilvl w:val="0"/>
          <w:numId w:val="31"/>
        </w:numPr>
        <w:suppressAutoHyphens w:val="0"/>
        <w:spacing w:line="264" w:lineRule="auto"/>
        <w:ind w:left="426" w:hanging="426"/>
        <w:jc w:val="both"/>
        <w:rPr>
          <w:rFonts w:asciiTheme="minorHAnsi" w:hAnsiTheme="minorHAnsi"/>
          <w:strike/>
        </w:rPr>
      </w:pPr>
      <w:r w:rsidRPr="00CC77CB">
        <w:rPr>
          <w:rFonts w:asciiTheme="minorHAnsi" w:hAnsiTheme="minorHAnsi"/>
        </w:rPr>
        <w:t>Zamawiający jest uprawniony do wykonywania uprawnień z gwarancji niezależnie od przysługujących mu uprawnień z tytułu rękojmi.</w:t>
      </w:r>
    </w:p>
    <w:p w:rsidR="0006659E" w:rsidRPr="00CC77CB" w:rsidRDefault="0006659E" w:rsidP="0006659E">
      <w:pPr>
        <w:widowControl/>
        <w:numPr>
          <w:ilvl w:val="0"/>
          <w:numId w:val="31"/>
        </w:numPr>
        <w:suppressAutoHyphens w:val="0"/>
        <w:spacing w:line="264" w:lineRule="auto"/>
        <w:ind w:left="426" w:hanging="426"/>
        <w:jc w:val="both"/>
        <w:rPr>
          <w:rFonts w:asciiTheme="minorHAnsi" w:hAnsiTheme="minorHAnsi"/>
          <w:strike/>
        </w:rPr>
      </w:pPr>
      <w:r w:rsidRPr="00CC77CB">
        <w:rPr>
          <w:rFonts w:asciiTheme="minorHAnsi" w:hAnsiTheme="minorHAnsi"/>
        </w:rPr>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rsidR="0006659E" w:rsidRPr="00CC77CB" w:rsidRDefault="0006659E" w:rsidP="0006659E">
      <w:pPr>
        <w:widowControl/>
        <w:numPr>
          <w:ilvl w:val="0"/>
          <w:numId w:val="31"/>
        </w:numPr>
        <w:suppressAutoHyphens w:val="0"/>
        <w:spacing w:line="264" w:lineRule="auto"/>
        <w:ind w:left="426" w:hanging="426"/>
        <w:jc w:val="both"/>
        <w:rPr>
          <w:rFonts w:asciiTheme="minorHAnsi" w:hAnsiTheme="minorHAnsi"/>
          <w:strike/>
        </w:rPr>
      </w:pPr>
      <w:r w:rsidRPr="00CC77CB">
        <w:rPr>
          <w:rFonts w:asciiTheme="minorHAnsi" w:hAnsiTheme="minorHAnsi"/>
        </w:rP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rsidR="0006659E" w:rsidRPr="00CC77CB" w:rsidRDefault="0006659E" w:rsidP="0006659E">
      <w:pPr>
        <w:widowControl/>
        <w:numPr>
          <w:ilvl w:val="0"/>
          <w:numId w:val="31"/>
        </w:numPr>
        <w:suppressAutoHyphens w:val="0"/>
        <w:spacing w:line="264" w:lineRule="auto"/>
        <w:ind w:left="426" w:hanging="426"/>
        <w:jc w:val="both"/>
        <w:rPr>
          <w:rFonts w:asciiTheme="minorHAnsi" w:hAnsiTheme="minorHAnsi"/>
          <w:strike/>
        </w:rPr>
      </w:pPr>
      <w:r w:rsidRPr="00CC77CB">
        <w:rPr>
          <w:rFonts w:asciiTheme="minorHAnsi" w:hAnsiTheme="minorHAnsi"/>
        </w:rPr>
        <w:t xml:space="preserve">Naprawa gwarancyjna będzie wykonana w terminie nie dłuższym niż 14 dni </w:t>
      </w:r>
      <w:r>
        <w:rPr>
          <w:rFonts w:asciiTheme="minorHAnsi" w:hAnsiTheme="minorHAnsi"/>
        </w:rPr>
        <w:t>roboczych</w:t>
      </w:r>
      <w:r w:rsidRPr="00CC77CB">
        <w:rPr>
          <w:rFonts w:asciiTheme="minorHAnsi" w:hAnsiTheme="minorHAnsi"/>
        </w:rPr>
        <w:t>,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p>
    <w:p w:rsidR="0006659E" w:rsidRPr="00CC77CB" w:rsidRDefault="0006659E" w:rsidP="0006659E">
      <w:pPr>
        <w:widowControl/>
        <w:numPr>
          <w:ilvl w:val="0"/>
          <w:numId w:val="31"/>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Okres gwarancji na naprawiane elementy ulega automatycznemu przedłużeniu o okres naprawy, tj. czas liczony od zgłoszenia do usunięcia awarii czy usterki.</w:t>
      </w:r>
    </w:p>
    <w:p w:rsidR="0006659E" w:rsidRPr="00CC77CB" w:rsidRDefault="0006659E" w:rsidP="0006659E">
      <w:pPr>
        <w:widowControl/>
        <w:numPr>
          <w:ilvl w:val="0"/>
          <w:numId w:val="31"/>
        </w:numPr>
        <w:tabs>
          <w:tab w:val="left" w:pos="426"/>
        </w:tabs>
        <w:suppressAutoHyphens w:val="0"/>
        <w:spacing w:line="264" w:lineRule="auto"/>
        <w:ind w:left="426" w:hanging="426"/>
        <w:jc w:val="both"/>
        <w:rPr>
          <w:rFonts w:asciiTheme="minorHAnsi" w:hAnsiTheme="minorHAnsi"/>
          <w:strike/>
        </w:rPr>
      </w:pPr>
      <w:r w:rsidRPr="00CC77CB">
        <w:rPr>
          <w:rFonts w:asciiTheme="minorHAnsi" w:hAnsiTheme="minorHAnsi"/>
        </w:rP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rsidR="0006659E" w:rsidRPr="00CC77CB" w:rsidRDefault="0006659E" w:rsidP="0006659E">
      <w:pPr>
        <w:widowControl/>
        <w:numPr>
          <w:ilvl w:val="0"/>
          <w:numId w:val="31"/>
        </w:numPr>
        <w:tabs>
          <w:tab w:val="left" w:pos="426"/>
        </w:tabs>
        <w:suppressAutoHyphens w:val="0"/>
        <w:spacing w:line="264" w:lineRule="auto"/>
        <w:ind w:left="426" w:hanging="426"/>
        <w:jc w:val="both"/>
        <w:rPr>
          <w:rFonts w:asciiTheme="minorHAnsi" w:hAnsiTheme="minorHAnsi"/>
          <w:strike/>
        </w:rPr>
      </w:pPr>
      <w:r w:rsidRPr="00CC77CB">
        <w:rPr>
          <w:rFonts w:asciiTheme="minorHAnsi" w:hAnsiTheme="minorHAnsi"/>
        </w:rPr>
        <w:t>Wykonawca ma obowiązek poinformowania Zamawiającego o przystąpieniu do usuwania wady (usterki). Usunięcie wady (usterki) będzie stwierdzone protokolarnie, po uprzednim zawiadomieniu przez Wykonawcę Zamawiającego o jej usunięciu.</w:t>
      </w:r>
    </w:p>
    <w:p w:rsidR="0006659E" w:rsidRPr="00CC77CB" w:rsidRDefault="0006659E" w:rsidP="0006659E">
      <w:pPr>
        <w:widowControl/>
        <w:numPr>
          <w:ilvl w:val="0"/>
          <w:numId w:val="31"/>
        </w:numPr>
        <w:tabs>
          <w:tab w:val="left" w:pos="426"/>
        </w:tabs>
        <w:suppressAutoHyphens w:val="0"/>
        <w:spacing w:line="264" w:lineRule="auto"/>
        <w:ind w:left="426"/>
        <w:jc w:val="both"/>
        <w:rPr>
          <w:rFonts w:asciiTheme="minorHAnsi" w:hAnsiTheme="minorHAnsi"/>
          <w:strike/>
        </w:rPr>
      </w:pPr>
      <w:r w:rsidRPr="00CC77CB">
        <w:rPr>
          <w:rFonts w:asciiTheme="minorHAnsi" w:hAnsiTheme="minorHAnsi"/>
        </w:rP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rsidR="0006659E" w:rsidRPr="00CC77CB" w:rsidRDefault="0006659E" w:rsidP="0006659E">
      <w:pPr>
        <w:widowControl/>
        <w:numPr>
          <w:ilvl w:val="0"/>
          <w:numId w:val="31"/>
        </w:numPr>
        <w:tabs>
          <w:tab w:val="left" w:pos="426"/>
        </w:tabs>
        <w:suppressAutoHyphens w:val="0"/>
        <w:spacing w:line="264" w:lineRule="auto"/>
        <w:ind w:left="426"/>
        <w:jc w:val="both"/>
        <w:rPr>
          <w:rFonts w:asciiTheme="minorHAnsi" w:hAnsiTheme="minorHAnsi"/>
          <w:strike/>
        </w:rPr>
      </w:pPr>
      <w:r w:rsidRPr="00CC77CB">
        <w:rPr>
          <w:rFonts w:asciiTheme="minorHAnsi" w:hAnsiTheme="minorHAnsi"/>
        </w:rPr>
        <w:t>Zamawiający zobowiązuje się do dotrzymywania podstawowych warunków eksploatacji określonych w instrukcjach eksploatacji i kartach gwarancyjnych wystawionych przez producentów, i dostarczonych przez Wykonawcę Zamawiającemu.</w:t>
      </w:r>
    </w:p>
    <w:p w:rsidR="0006659E" w:rsidRPr="00474CAA" w:rsidRDefault="0006659E" w:rsidP="0006659E">
      <w:pPr>
        <w:tabs>
          <w:tab w:val="left" w:pos="720"/>
        </w:tabs>
        <w:spacing w:line="264" w:lineRule="auto"/>
        <w:ind w:left="360"/>
        <w:rPr>
          <w:rFonts w:asciiTheme="minorHAnsi" w:hAnsiTheme="minorHAnsi"/>
          <w:b/>
          <w:highlight w:val="yellow"/>
        </w:rPr>
      </w:pPr>
    </w:p>
    <w:p w:rsidR="0006659E" w:rsidRPr="00474CAA" w:rsidRDefault="0006659E" w:rsidP="0006659E">
      <w:pPr>
        <w:tabs>
          <w:tab w:val="left" w:pos="720"/>
        </w:tabs>
        <w:spacing w:line="264" w:lineRule="auto"/>
        <w:ind w:left="360"/>
        <w:rPr>
          <w:rFonts w:asciiTheme="minorHAnsi" w:hAnsiTheme="minorHAnsi"/>
          <w:b/>
        </w:rPr>
      </w:pPr>
      <w:r w:rsidRPr="00474CAA">
        <w:rPr>
          <w:rFonts w:asciiTheme="minorHAnsi" w:hAnsiTheme="minorHAnsi"/>
          <w:b/>
        </w:rPr>
        <w:t>§ 1</w:t>
      </w:r>
      <w:r>
        <w:rPr>
          <w:rFonts w:asciiTheme="minorHAnsi" w:hAnsiTheme="minorHAnsi"/>
          <w:b/>
        </w:rPr>
        <w:t>8.</w:t>
      </w:r>
    </w:p>
    <w:p w:rsidR="0006659E" w:rsidRPr="00474CAA" w:rsidRDefault="0006659E" w:rsidP="0006659E">
      <w:pPr>
        <w:widowControl/>
        <w:numPr>
          <w:ilvl w:val="0"/>
          <w:numId w:val="32"/>
        </w:numPr>
        <w:suppressAutoHyphens w:val="0"/>
        <w:spacing w:line="264" w:lineRule="auto"/>
        <w:jc w:val="both"/>
        <w:rPr>
          <w:rFonts w:asciiTheme="minorHAnsi" w:hAnsiTheme="minorHAnsi"/>
        </w:rPr>
      </w:pPr>
      <w:r w:rsidRPr="00474CAA">
        <w:rPr>
          <w:rFonts w:asciiTheme="minorHAnsi" w:hAnsiTheme="minorHAnsi"/>
        </w:rPr>
        <w:t>Oprócz przypadków wymienionych w Kodeksie cywilnym Stronom przysługuje prawo odstąpienia od niniejszej umowy w razie zaistnienia okoliczności wskazanych w ust. 2.</w:t>
      </w:r>
    </w:p>
    <w:p w:rsidR="0006659E" w:rsidRPr="00474CAA" w:rsidRDefault="0006659E" w:rsidP="0006659E">
      <w:pPr>
        <w:widowControl/>
        <w:numPr>
          <w:ilvl w:val="0"/>
          <w:numId w:val="32"/>
        </w:numPr>
        <w:suppressAutoHyphens w:val="0"/>
        <w:spacing w:line="264" w:lineRule="auto"/>
        <w:jc w:val="both"/>
        <w:rPr>
          <w:rFonts w:asciiTheme="minorHAnsi" w:hAnsiTheme="minorHAnsi"/>
        </w:rPr>
      </w:pPr>
      <w:r w:rsidRPr="00474CAA">
        <w:rPr>
          <w:rFonts w:asciiTheme="minorHAnsi" w:hAnsiTheme="minorHAnsi"/>
        </w:rPr>
        <w:t xml:space="preserve">Zamawiający może odstąpić od umowy, nie później niż w terminie 2 (dwóch) miesięcy od dnia powzięcia wiadomości o zaistnieniu </w:t>
      </w:r>
      <w:r>
        <w:rPr>
          <w:rFonts w:asciiTheme="minorHAnsi" w:hAnsiTheme="minorHAnsi"/>
        </w:rPr>
        <w:t xml:space="preserve">okoliczności, w przypadkach określonych w umowie, jak również w przypadku wystąpienia </w:t>
      </w:r>
      <w:r w:rsidRPr="00474CAA">
        <w:rPr>
          <w:rFonts w:asciiTheme="minorHAnsi" w:hAnsiTheme="minorHAnsi"/>
        </w:rPr>
        <w:t xml:space="preserve">co najmniej jednej z </w:t>
      </w:r>
      <w:r>
        <w:rPr>
          <w:rFonts w:asciiTheme="minorHAnsi" w:hAnsiTheme="minorHAnsi"/>
        </w:rPr>
        <w:t>następujących</w:t>
      </w:r>
      <w:r w:rsidRPr="00474CAA">
        <w:rPr>
          <w:rFonts w:asciiTheme="minorHAnsi" w:hAnsiTheme="minorHAnsi"/>
        </w:rPr>
        <w:t xml:space="preserve"> okoliczności:</w:t>
      </w:r>
    </w:p>
    <w:p w:rsidR="0006659E" w:rsidRPr="00474CAA" w:rsidRDefault="0006659E" w:rsidP="0006659E">
      <w:pPr>
        <w:widowControl/>
        <w:numPr>
          <w:ilvl w:val="0"/>
          <w:numId w:val="33"/>
        </w:numPr>
        <w:tabs>
          <w:tab w:val="left" w:pos="993"/>
        </w:tabs>
        <w:suppressAutoHyphens w:val="0"/>
        <w:spacing w:line="264" w:lineRule="auto"/>
        <w:ind w:left="993"/>
        <w:jc w:val="both"/>
        <w:rPr>
          <w:rFonts w:asciiTheme="minorHAnsi" w:hAnsiTheme="minorHAnsi"/>
        </w:rPr>
      </w:pPr>
      <w:r w:rsidRPr="00474CAA">
        <w:rPr>
          <w:rFonts w:asciiTheme="minorHAnsi" w:hAnsiTheme="minorHAnsi"/>
        </w:rPr>
        <w:t>wystąpienia u Wykonawcy dużych trudności finansowych, w szczególności wystąpienie zajęć komorniczych lub innych zajęć uprawnionych organów o łącznej wartości przekraczającej 200.000,- PLN (</w:t>
      </w:r>
      <w:r w:rsidRPr="00474CAA">
        <w:rPr>
          <w:rFonts w:asciiTheme="minorHAnsi" w:hAnsiTheme="minorHAnsi"/>
          <w:u w:val="single"/>
        </w:rPr>
        <w:t>słownie:</w:t>
      </w:r>
      <w:r w:rsidRPr="00474CAA">
        <w:rPr>
          <w:rFonts w:asciiTheme="minorHAnsi" w:hAnsiTheme="minorHAnsi"/>
        </w:rPr>
        <w:t xml:space="preserve"> dwieście tysięcy złotych)</w:t>
      </w:r>
      <w:r>
        <w:rPr>
          <w:rFonts w:asciiTheme="minorHAnsi" w:hAnsiTheme="minorHAnsi"/>
        </w:rPr>
        <w:t>;</w:t>
      </w:r>
    </w:p>
    <w:p w:rsidR="0006659E" w:rsidRPr="00474CAA" w:rsidRDefault="0006659E" w:rsidP="0006659E">
      <w:pPr>
        <w:widowControl/>
        <w:numPr>
          <w:ilvl w:val="0"/>
          <w:numId w:val="33"/>
        </w:numPr>
        <w:tabs>
          <w:tab w:val="left" w:pos="993"/>
        </w:tabs>
        <w:suppressAutoHyphens w:val="0"/>
        <w:spacing w:line="264" w:lineRule="auto"/>
        <w:ind w:left="993"/>
        <w:jc w:val="both"/>
        <w:rPr>
          <w:rFonts w:asciiTheme="minorHAnsi" w:hAnsiTheme="minorHAnsi"/>
        </w:rPr>
      </w:pPr>
      <w:r w:rsidRPr="00474CAA">
        <w:rPr>
          <w:rFonts w:asciiTheme="minorHAnsi" w:hAnsiTheme="minorHAnsi"/>
        </w:rPr>
        <w:t>Wykonawca zaniecha realizacji przedmiotu umowy, tj. w sposób nieprzerwany nie będzie go realizował przez okres</w:t>
      </w:r>
      <w:r>
        <w:rPr>
          <w:rFonts w:asciiTheme="minorHAnsi" w:hAnsiTheme="minorHAnsi"/>
        </w:rPr>
        <w:t xml:space="preserve"> 14</w:t>
      </w:r>
      <w:r w:rsidRPr="00474CAA">
        <w:rPr>
          <w:rFonts w:asciiTheme="minorHAnsi" w:hAnsiTheme="minorHAnsi"/>
        </w:rPr>
        <w:t xml:space="preserve"> dni</w:t>
      </w:r>
      <w:r>
        <w:rPr>
          <w:rFonts w:asciiTheme="minorHAnsi" w:hAnsiTheme="minorHAnsi"/>
        </w:rPr>
        <w:t xml:space="preserve"> kalendarzowych</w:t>
      </w:r>
      <w:r w:rsidRPr="00474CAA">
        <w:rPr>
          <w:rFonts w:asciiTheme="minorHAnsi" w:hAnsiTheme="minorHAnsi"/>
        </w:rPr>
        <w:t>, z przyczyn, za które odpowiada Wykonawca</w:t>
      </w:r>
      <w:r>
        <w:rPr>
          <w:rFonts w:asciiTheme="minorHAnsi" w:hAnsiTheme="minorHAnsi"/>
        </w:rPr>
        <w:t>;</w:t>
      </w:r>
    </w:p>
    <w:p w:rsidR="0006659E" w:rsidRPr="00474CAA" w:rsidRDefault="0006659E" w:rsidP="0006659E">
      <w:pPr>
        <w:widowControl/>
        <w:numPr>
          <w:ilvl w:val="0"/>
          <w:numId w:val="33"/>
        </w:numPr>
        <w:tabs>
          <w:tab w:val="left" w:pos="993"/>
        </w:tabs>
        <w:suppressAutoHyphens w:val="0"/>
        <w:spacing w:line="264" w:lineRule="auto"/>
        <w:ind w:left="993"/>
        <w:jc w:val="both"/>
        <w:rPr>
          <w:rFonts w:asciiTheme="minorHAnsi" w:hAnsiTheme="minorHAnsi"/>
        </w:rPr>
      </w:pPr>
      <w:r w:rsidRPr="00474CAA">
        <w:rPr>
          <w:rFonts w:asciiTheme="minorHAnsi" w:hAnsiTheme="minorHAnsi"/>
        </w:rPr>
        <w:t xml:space="preserve">Wykonawca bez uzasadnionego powodu nie rozpocznie realizacji przedmiotu umowy lub w przypadku wstrzymania prac przez Zamawiającego, nie podejmie ich w ciągu 7 dni od chwili otrzymania decyzji </w:t>
      </w:r>
      <w:r>
        <w:rPr>
          <w:rFonts w:asciiTheme="minorHAnsi" w:hAnsiTheme="minorHAnsi"/>
        </w:rPr>
        <w:t>o obowiązku ich</w:t>
      </w:r>
      <w:r w:rsidRPr="00474CAA">
        <w:rPr>
          <w:rFonts w:asciiTheme="minorHAnsi" w:hAnsiTheme="minorHAnsi"/>
        </w:rPr>
        <w:t xml:space="preserve"> podjęci</w:t>
      </w:r>
      <w:r>
        <w:rPr>
          <w:rFonts w:asciiTheme="minorHAnsi" w:hAnsiTheme="minorHAnsi"/>
        </w:rPr>
        <w:t>a</w:t>
      </w:r>
      <w:r w:rsidRPr="00474CAA">
        <w:rPr>
          <w:rFonts w:asciiTheme="minorHAnsi" w:hAnsiTheme="minorHAnsi"/>
        </w:rPr>
        <w:t xml:space="preserve"> od Zamawiającego</w:t>
      </w:r>
      <w:r>
        <w:rPr>
          <w:rFonts w:asciiTheme="minorHAnsi" w:hAnsiTheme="minorHAnsi"/>
        </w:rPr>
        <w:t>;</w:t>
      </w:r>
    </w:p>
    <w:p w:rsidR="0006659E" w:rsidRPr="00474CAA" w:rsidRDefault="0006659E" w:rsidP="0006659E">
      <w:pPr>
        <w:widowControl/>
        <w:numPr>
          <w:ilvl w:val="0"/>
          <w:numId w:val="33"/>
        </w:numPr>
        <w:tabs>
          <w:tab w:val="left" w:pos="993"/>
        </w:tabs>
        <w:suppressAutoHyphens w:val="0"/>
        <w:spacing w:line="264" w:lineRule="auto"/>
        <w:ind w:left="993"/>
        <w:jc w:val="both"/>
        <w:rPr>
          <w:rFonts w:asciiTheme="minorHAnsi" w:hAnsiTheme="minorHAnsi"/>
        </w:rPr>
      </w:pPr>
      <w:r w:rsidRPr="00474CAA">
        <w:rPr>
          <w:rFonts w:asciiTheme="minorHAnsi" w:hAnsiTheme="minorHAnsi"/>
        </w:rPr>
        <w:t>Wykonawca wykonuje przedmiot umowy wadliwie oraz nie reaguje na polecenia Zamawiającego dotyczące poprawek i zmian sposobu wykonania w wyznaczonym mu przez Zamawiającego terminie</w:t>
      </w:r>
      <w:r>
        <w:rPr>
          <w:rFonts w:asciiTheme="minorHAnsi" w:hAnsiTheme="minorHAnsi"/>
        </w:rPr>
        <w:t>;</w:t>
      </w:r>
    </w:p>
    <w:p w:rsidR="0006659E" w:rsidRPr="00474CAA" w:rsidRDefault="0006659E" w:rsidP="0006659E">
      <w:pPr>
        <w:widowControl/>
        <w:numPr>
          <w:ilvl w:val="0"/>
          <w:numId w:val="33"/>
        </w:numPr>
        <w:tabs>
          <w:tab w:val="left" w:pos="993"/>
        </w:tabs>
        <w:suppressAutoHyphens w:val="0"/>
        <w:spacing w:line="264" w:lineRule="auto"/>
        <w:ind w:left="993"/>
        <w:jc w:val="both"/>
        <w:rPr>
          <w:rFonts w:asciiTheme="minorHAnsi" w:hAnsiTheme="minorHAnsi"/>
        </w:rPr>
      </w:pPr>
      <w:r w:rsidRPr="00474CAA">
        <w:rPr>
          <w:rFonts w:asciiTheme="minorHAnsi" w:hAnsiTheme="minorHAnsi"/>
        </w:rPr>
        <w:t>Wykonawca spowodował zwłokę w wykonaniu przedmiotu umowy w stosunku do terminu realizacji powyżej 1 miesiąca</w:t>
      </w:r>
      <w:r>
        <w:rPr>
          <w:rFonts w:asciiTheme="minorHAnsi" w:hAnsiTheme="minorHAnsi"/>
        </w:rPr>
        <w:t>;</w:t>
      </w:r>
    </w:p>
    <w:p w:rsidR="0006659E" w:rsidRPr="00FD3C8D" w:rsidRDefault="0006659E" w:rsidP="0006659E">
      <w:pPr>
        <w:widowControl/>
        <w:numPr>
          <w:ilvl w:val="0"/>
          <w:numId w:val="33"/>
        </w:numPr>
        <w:tabs>
          <w:tab w:val="left" w:pos="993"/>
        </w:tabs>
        <w:suppressAutoHyphens w:val="0"/>
        <w:spacing w:line="264" w:lineRule="auto"/>
        <w:ind w:left="993"/>
        <w:jc w:val="both"/>
        <w:rPr>
          <w:rFonts w:asciiTheme="minorHAnsi" w:hAnsiTheme="minorHAnsi"/>
        </w:rPr>
      </w:pPr>
      <w:r w:rsidRPr="00AE7E9F">
        <w:rPr>
          <w:rFonts w:asciiTheme="minorHAnsi" w:hAnsiTheme="minorHAnsi"/>
        </w:rPr>
        <w:t>w sytuacji zaistnienia okoliczności wskazanych w § 13</w:t>
      </w:r>
      <w:r w:rsidRPr="00FD3C8D">
        <w:rPr>
          <w:rFonts w:asciiTheme="minorHAnsi" w:hAnsiTheme="minorHAnsi"/>
        </w:rPr>
        <w:t xml:space="preserve"> ust. </w:t>
      </w:r>
      <w:r w:rsidRPr="00BF262E">
        <w:rPr>
          <w:rFonts w:asciiTheme="minorHAnsi" w:hAnsiTheme="minorHAnsi"/>
        </w:rPr>
        <w:t>8</w:t>
      </w:r>
      <w:r w:rsidRPr="00AE7E9F">
        <w:rPr>
          <w:rFonts w:asciiTheme="minorHAnsi" w:hAnsiTheme="minorHAnsi"/>
        </w:rPr>
        <w:t xml:space="preserve"> umowy</w:t>
      </w:r>
      <w:r w:rsidRPr="00FD3C8D">
        <w:rPr>
          <w:rFonts w:asciiTheme="minorHAnsi" w:hAnsiTheme="minorHAnsi"/>
        </w:rPr>
        <w:t>;</w:t>
      </w:r>
    </w:p>
    <w:p w:rsidR="0006659E" w:rsidRPr="00CC77CB" w:rsidRDefault="0006659E" w:rsidP="0006659E">
      <w:pPr>
        <w:widowControl/>
        <w:numPr>
          <w:ilvl w:val="0"/>
          <w:numId w:val="33"/>
        </w:numPr>
        <w:tabs>
          <w:tab w:val="left" w:pos="993"/>
        </w:tabs>
        <w:suppressAutoHyphens w:val="0"/>
        <w:spacing w:line="264" w:lineRule="auto"/>
        <w:ind w:left="993"/>
        <w:jc w:val="both"/>
        <w:rPr>
          <w:rFonts w:asciiTheme="minorHAnsi" w:hAnsiTheme="minorHAnsi"/>
        </w:rPr>
      </w:pPr>
      <w:r w:rsidRPr="00CC77CB">
        <w:rPr>
          <w:rFonts w:asciiTheme="minorHAnsi" w:hAnsiTheme="minorHAnsi"/>
        </w:rPr>
        <w:t>w razie dokonania przez Zamawiającego, co najmniej trzech bezpośrednich zapłat wynagrodzenia należnego podwykonawcy.</w:t>
      </w:r>
    </w:p>
    <w:p w:rsidR="0006659E" w:rsidRPr="00CC77CB" w:rsidRDefault="0006659E" w:rsidP="0006659E">
      <w:pPr>
        <w:widowControl/>
        <w:numPr>
          <w:ilvl w:val="0"/>
          <w:numId w:val="32"/>
        </w:numPr>
        <w:suppressAutoHyphens w:val="0"/>
        <w:spacing w:line="264" w:lineRule="auto"/>
        <w:jc w:val="both"/>
        <w:rPr>
          <w:rFonts w:asciiTheme="minorHAnsi" w:hAnsiTheme="minorHAnsi"/>
        </w:rPr>
      </w:pPr>
      <w:r w:rsidRPr="00CC77CB">
        <w:rPr>
          <w:rFonts w:asciiTheme="minorHAnsi" w:hAnsiTheme="minorHAnsi"/>
        </w:rPr>
        <w:t xml:space="preserve">Wykonawcy nie przysługuje odszkodowanie z tytułu odstąpienia przez Zamawiającego od umowy z powodu okoliczności leżących po stronie Wykonawcy albo w razie </w:t>
      </w:r>
      <w:r>
        <w:rPr>
          <w:rFonts w:asciiTheme="minorHAnsi" w:hAnsiTheme="minorHAnsi"/>
        </w:rPr>
        <w:t xml:space="preserve">odstąpienia od </w:t>
      </w:r>
      <w:r w:rsidRPr="00CC77CB">
        <w:rPr>
          <w:rFonts w:asciiTheme="minorHAnsi" w:hAnsiTheme="minorHAnsi"/>
        </w:rPr>
        <w:t>umowy na podstawie ust. 4 niniejszego paragrafu.</w:t>
      </w:r>
    </w:p>
    <w:p w:rsidR="0006659E" w:rsidRPr="00CC77CB" w:rsidRDefault="0006659E" w:rsidP="0006659E">
      <w:pPr>
        <w:widowControl/>
        <w:numPr>
          <w:ilvl w:val="0"/>
          <w:numId w:val="32"/>
        </w:numPr>
        <w:suppressAutoHyphens w:val="0"/>
        <w:spacing w:line="264" w:lineRule="auto"/>
        <w:jc w:val="both"/>
        <w:rPr>
          <w:rFonts w:asciiTheme="minorHAnsi" w:hAnsiTheme="minorHAnsi"/>
        </w:rPr>
      </w:pPr>
      <w:r w:rsidRPr="00CC77CB">
        <w:rPr>
          <w:rFonts w:asciiTheme="minorHAnsi" w:hAnsiTheme="minorHAnsi"/>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w:t>
      </w:r>
      <w:r>
        <w:rPr>
          <w:rFonts w:asciiTheme="minorHAnsi" w:hAnsiTheme="minorHAnsi"/>
        </w:rPr>
        <w:t>Pzp</w:t>
      </w:r>
      <w:r w:rsidRPr="00CC77CB">
        <w:rPr>
          <w:rFonts w:asciiTheme="minorHAnsi" w:hAnsiTheme="minorHAnsi"/>
        </w:rPr>
        <w:t>).</w:t>
      </w:r>
    </w:p>
    <w:p w:rsidR="0006659E" w:rsidRPr="00CC77CB" w:rsidRDefault="0006659E" w:rsidP="0006659E">
      <w:pPr>
        <w:widowControl/>
        <w:numPr>
          <w:ilvl w:val="0"/>
          <w:numId w:val="32"/>
        </w:numPr>
        <w:suppressAutoHyphens w:val="0"/>
        <w:spacing w:line="264" w:lineRule="auto"/>
        <w:jc w:val="both"/>
        <w:rPr>
          <w:rFonts w:asciiTheme="minorHAnsi" w:hAnsiTheme="minorHAnsi"/>
        </w:rPr>
      </w:pPr>
      <w:r w:rsidRPr="00CC77CB">
        <w:rPr>
          <w:rFonts w:asciiTheme="minorHAnsi" w:hAnsiTheme="minorHAnsi"/>
        </w:rPr>
        <w:t xml:space="preserve">Zamawiający może </w:t>
      </w:r>
      <w:r>
        <w:rPr>
          <w:rFonts w:asciiTheme="minorHAnsi" w:hAnsiTheme="minorHAnsi"/>
        </w:rPr>
        <w:t>wypowiedzieć</w:t>
      </w:r>
      <w:r w:rsidRPr="00CC77CB">
        <w:rPr>
          <w:rFonts w:asciiTheme="minorHAnsi" w:hAnsiTheme="minorHAnsi"/>
        </w:rPr>
        <w:t xml:space="preserve"> umowę w trybie natychmiastowym, w przypadku, gdy:</w:t>
      </w:r>
    </w:p>
    <w:p w:rsidR="0006659E" w:rsidRPr="00CC77CB" w:rsidRDefault="0006659E" w:rsidP="0006659E">
      <w:pPr>
        <w:widowControl/>
        <w:numPr>
          <w:ilvl w:val="0"/>
          <w:numId w:val="34"/>
        </w:numPr>
        <w:spacing w:line="264" w:lineRule="auto"/>
        <w:ind w:left="993" w:hanging="426"/>
        <w:jc w:val="both"/>
        <w:rPr>
          <w:rFonts w:asciiTheme="minorHAnsi" w:hAnsiTheme="minorHAnsi"/>
          <w:color w:val="000000"/>
        </w:rPr>
      </w:pPr>
      <w:r w:rsidRPr="00CC77CB">
        <w:rPr>
          <w:rFonts w:asciiTheme="minorHAnsi" w:hAnsiTheme="minorHAnsi"/>
          <w:color w:val="000000"/>
        </w:rPr>
        <w:t xml:space="preserve">Wykonawca w chwili zawarcia umowy podlegał obligatoryjnemu wykluczeniu </w:t>
      </w:r>
      <w:r w:rsidRPr="00CC77CB">
        <w:rPr>
          <w:rFonts w:asciiTheme="minorHAnsi" w:hAnsiTheme="minorHAnsi"/>
          <w:color w:val="000000"/>
        </w:rPr>
        <w:br/>
        <w:t xml:space="preserve">z postępowania na podstawie art. 24 ust. 1 ustawy </w:t>
      </w:r>
      <w:r>
        <w:rPr>
          <w:rFonts w:asciiTheme="minorHAnsi" w:hAnsiTheme="minorHAnsi"/>
          <w:color w:val="000000"/>
        </w:rPr>
        <w:t>Pzp</w:t>
      </w:r>
      <w:r w:rsidRPr="00CC77CB">
        <w:rPr>
          <w:rFonts w:asciiTheme="minorHAnsi" w:hAnsiTheme="minorHAnsi"/>
          <w:color w:val="000000"/>
        </w:rPr>
        <w:t>;</w:t>
      </w:r>
    </w:p>
    <w:p w:rsidR="0006659E" w:rsidRPr="00CC77CB" w:rsidRDefault="0006659E" w:rsidP="0006659E">
      <w:pPr>
        <w:widowControl/>
        <w:numPr>
          <w:ilvl w:val="0"/>
          <w:numId w:val="34"/>
        </w:numPr>
        <w:spacing w:line="264" w:lineRule="auto"/>
        <w:ind w:left="993" w:hanging="426"/>
        <w:jc w:val="both"/>
        <w:rPr>
          <w:rFonts w:asciiTheme="minorHAnsi" w:hAnsiTheme="minorHAnsi"/>
          <w:color w:val="000000"/>
        </w:rPr>
      </w:pPr>
      <w:r w:rsidRPr="00CC77CB">
        <w:rPr>
          <w:rFonts w:asciiTheme="minorHAnsi" w:hAnsiTheme="minorHAnsi"/>
          <w:color w:val="000000"/>
        </w:rPr>
        <w:t xml:space="preserve">Zamawiający udzielił Wykonawcy niniejszego zamówienia publicznego na podstawie przepisów krajowych, które zostały uznane przez </w:t>
      </w:r>
      <w:r w:rsidRPr="00CC77CB">
        <w:rPr>
          <w:rFonts w:asciiTheme="minorHAnsi" w:hAnsiTheme="minorHAnsi"/>
        </w:rPr>
        <w:t>Trybunał Sprawiedliwości UE, w ramach procedury przewidzianej w art. 258 Traktatu o Funkcjonowaniu UE, że Rzeczpospolita Polska uchybiła zobowiązaniom wynikających z Traktatów lub Dyrektywy Parlamentu Europejskiego i Rady 2014/24/UE z dnia 26 lutego 2014 r. w sprawie zamówień publicznych, uchylającej dyrektywę 2004/18/WE (Dz. Urz. UE L 2014 Nr 94 poz. 65 ze zm.).</w:t>
      </w:r>
    </w:p>
    <w:p w:rsidR="0006659E" w:rsidRPr="00CC77CB" w:rsidRDefault="0006659E" w:rsidP="0006659E">
      <w:pPr>
        <w:widowControl/>
        <w:numPr>
          <w:ilvl w:val="0"/>
          <w:numId w:val="29"/>
        </w:numPr>
        <w:spacing w:line="264" w:lineRule="auto"/>
        <w:ind w:left="426" w:hanging="426"/>
        <w:jc w:val="both"/>
        <w:rPr>
          <w:rFonts w:asciiTheme="minorHAnsi" w:hAnsiTheme="minorHAnsi"/>
          <w:color w:val="000000"/>
        </w:rPr>
      </w:pPr>
      <w:r w:rsidRPr="00FC3AC6">
        <w:rPr>
          <w:rFonts w:asciiTheme="minorHAnsi" w:hAnsiTheme="minorHAnsi"/>
        </w:rPr>
        <w:t xml:space="preserve">W przypadku odstąpienia od Umowy w trakcie realizacji Umowy, Strony ustalają, że odstąpienie będzie miało skutek na przyszłość, </w:t>
      </w:r>
      <w:r>
        <w:rPr>
          <w:rFonts w:asciiTheme="minorHAnsi" w:hAnsiTheme="minorHAnsi"/>
        </w:rPr>
        <w:t xml:space="preserve">zaś </w:t>
      </w:r>
      <w:r w:rsidRPr="00CC77CB">
        <w:rPr>
          <w:rFonts w:asciiTheme="minorHAnsi" w:hAnsiTheme="minorHAnsi"/>
        </w:rPr>
        <w:t>Wykonawca:</w:t>
      </w:r>
    </w:p>
    <w:p w:rsidR="0006659E" w:rsidRPr="00CC77CB" w:rsidRDefault="0006659E" w:rsidP="0006659E">
      <w:pPr>
        <w:widowControl/>
        <w:numPr>
          <w:ilvl w:val="0"/>
          <w:numId w:val="35"/>
        </w:numPr>
        <w:tabs>
          <w:tab w:val="left" w:pos="709"/>
        </w:tabs>
        <w:suppressAutoHyphens w:val="0"/>
        <w:spacing w:line="264" w:lineRule="auto"/>
        <w:ind w:left="993" w:hanging="426"/>
        <w:jc w:val="both"/>
        <w:rPr>
          <w:rFonts w:asciiTheme="minorHAnsi" w:hAnsiTheme="minorHAnsi"/>
        </w:rPr>
      </w:pPr>
      <w:r w:rsidRPr="00CC77CB">
        <w:rPr>
          <w:rFonts w:asciiTheme="minorHAnsi" w:hAnsiTheme="minorHAnsi"/>
        </w:rPr>
        <w:t xml:space="preserve"> przy udziale Zamawiającego sporządzi szczegółowy protokół inwentaryzacji robót w toku wg stan</w:t>
      </w:r>
      <w:r>
        <w:rPr>
          <w:rFonts w:asciiTheme="minorHAnsi" w:hAnsiTheme="minorHAnsi"/>
        </w:rPr>
        <w:t>u</w:t>
      </w:r>
      <w:r w:rsidRPr="00CC77CB">
        <w:rPr>
          <w:rFonts w:asciiTheme="minorHAnsi" w:hAnsiTheme="minorHAnsi"/>
        </w:rPr>
        <w:t xml:space="preserve"> na dzień odstąpienia</w:t>
      </w:r>
      <w:r>
        <w:rPr>
          <w:rFonts w:asciiTheme="minorHAnsi" w:hAnsiTheme="minorHAnsi"/>
        </w:rPr>
        <w:t>;</w:t>
      </w:r>
    </w:p>
    <w:p w:rsidR="0006659E" w:rsidRPr="00CC77CB" w:rsidRDefault="0006659E" w:rsidP="0006659E">
      <w:pPr>
        <w:widowControl/>
        <w:numPr>
          <w:ilvl w:val="0"/>
          <w:numId w:val="35"/>
        </w:numPr>
        <w:tabs>
          <w:tab w:val="left" w:pos="709"/>
        </w:tabs>
        <w:suppressAutoHyphens w:val="0"/>
        <w:spacing w:line="264" w:lineRule="auto"/>
        <w:ind w:left="993" w:hanging="426"/>
        <w:jc w:val="both"/>
        <w:rPr>
          <w:rFonts w:asciiTheme="minorHAnsi" w:hAnsiTheme="minorHAnsi"/>
        </w:rPr>
      </w:pPr>
      <w:r w:rsidRPr="00CC77CB">
        <w:rPr>
          <w:rFonts w:asciiTheme="minorHAnsi" w:hAnsiTheme="minorHAnsi"/>
        </w:rPr>
        <w:t xml:space="preserve"> zabezpieczy przerwane roboty w zakresie uzgodnionym przez Strony, na koszt Zamawiającego, jeżeli do odstąpienia od umowy doszło z przyczyn, za które Zamawiający odpowiada; w pozostałych wypadkach koszty zabezpieczenia ponosi Wykonawca</w:t>
      </w:r>
      <w:r>
        <w:rPr>
          <w:rFonts w:asciiTheme="minorHAnsi" w:hAnsiTheme="minorHAnsi"/>
        </w:rPr>
        <w:t>;</w:t>
      </w:r>
    </w:p>
    <w:p w:rsidR="0006659E" w:rsidRPr="00CC77CB" w:rsidRDefault="0006659E" w:rsidP="0006659E">
      <w:pPr>
        <w:widowControl/>
        <w:numPr>
          <w:ilvl w:val="0"/>
          <w:numId w:val="35"/>
        </w:numPr>
        <w:tabs>
          <w:tab w:val="left" w:pos="709"/>
        </w:tabs>
        <w:suppressAutoHyphens w:val="0"/>
        <w:spacing w:line="264" w:lineRule="auto"/>
        <w:ind w:left="993" w:hanging="426"/>
        <w:jc w:val="both"/>
        <w:rPr>
          <w:rFonts w:asciiTheme="minorHAnsi" w:hAnsiTheme="minorHAnsi"/>
        </w:rPr>
      </w:pPr>
      <w:r w:rsidRPr="00CC77CB">
        <w:rPr>
          <w:rFonts w:asciiTheme="minorHAnsi" w:hAnsiTheme="minorHAnsi"/>
        </w:rPr>
        <w:t xml:space="preserve"> zgłosi do dokonania przez Zamawiającego odbiór robót przerwanych oraz zabezpieczających, jeżeli odstąpienie od umowy nastąpiło z przyczyn, za które odpowiada Wykonawca.</w:t>
      </w:r>
    </w:p>
    <w:p w:rsidR="0006659E" w:rsidRPr="00CC77CB" w:rsidRDefault="0006659E" w:rsidP="0006659E">
      <w:pPr>
        <w:widowControl/>
        <w:numPr>
          <w:ilvl w:val="0"/>
          <w:numId w:val="30"/>
        </w:numPr>
        <w:tabs>
          <w:tab w:val="left" w:pos="426"/>
        </w:tabs>
        <w:suppressAutoHyphens w:val="0"/>
        <w:spacing w:line="264" w:lineRule="auto"/>
        <w:ind w:left="426" w:hanging="425"/>
        <w:jc w:val="both"/>
        <w:rPr>
          <w:rFonts w:asciiTheme="minorHAnsi" w:hAnsiTheme="minorHAnsi"/>
        </w:rPr>
      </w:pPr>
      <w:r w:rsidRPr="00CC77CB">
        <w:rPr>
          <w:rFonts w:asciiTheme="minorHAnsi" w:hAnsiTheme="minorHAnsi"/>
        </w:rPr>
        <w:t>Zamawiający dokona odbioru robót przerwanych oraz zapłaty wynagrodzenia za roboty, które zostały wykonane do dnia odstąpienia albo rozwiązania umowy, pod warunkiem ich prawidłowego wykonania.</w:t>
      </w:r>
    </w:p>
    <w:p w:rsidR="0006659E" w:rsidRPr="00CC77CB" w:rsidRDefault="0006659E" w:rsidP="0006659E">
      <w:pPr>
        <w:widowControl/>
        <w:numPr>
          <w:ilvl w:val="0"/>
          <w:numId w:val="30"/>
        </w:numPr>
        <w:tabs>
          <w:tab w:val="left" w:pos="426"/>
        </w:tabs>
        <w:suppressAutoHyphens w:val="0"/>
        <w:spacing w:line="264" w:lineRule="auto"/>
        <w:ind w:left="426" w:hanging="425"/>
        <w:jc w:val="both"/>
        <w:rPr>
          <w:rFonts w:asciiTheme="minorHAnsi" w:hAnsiTheme="minorHAnsi"/>
        </w:rPr>
      </w:pPr>
      <w:r w:rsidRPr="00CC77CB">
        <w:rPr>
          <w:rFonts w:asciiTheme="minorHAnsi" w:hAnsiTheme="minorHAnsi"/>
        </w:rPr>
        <w:t xml:space="preserve"> Odstąpienie od umowy albo </w:t>
      </w:r>
      <w:r>
        <w:rPr>
          <w:rFonts w:asciiTheme="minorHAnsi" w:hAnsiTheme="minorHAnsi"/>
        </w:rPr>
        <w:t>wypowiedzenia</w:t>
      </w:r>
      <w:r w:rsidRPr="00CC77CB">
        <w:rPr>
          <w:rFonts w:asciiTheme="minorHAnsi" w:hAnsiTheme="minorHAnsi"/>
        </w:rPr>
        <w:t xml:space="preserve"> niniejszej umowy powinno nastąpić w formie pisemnej pod rygorem nieważności takiego oświadczenia i powinno zawierać uzasadnienie.</w:t>
      </w:r>
      <w:r w:rsidRPr="00CC77CB">
        <w:rPr>
          <w:rFonts w:asciiTheme="minorHAnsi" w:hAnsiTheme="minorHAnsi"/>
          <w:color w:val="000000"/>
        </w:rPr>
        <w:t xml:space="preserve"> </w:t>
      </w:r>
    </w:p>
    <w:p w:rsidR="0006659E" w:rsidRPr="00CC77CB" w:rsidRDefault="0006659E" w:rsidP="0006659E">
      <w:pPr>
        <w:widowControl/>
        <w:numPr>
          <w:ilvl w:val="0"/>
          <w:numId w:val="30"/>
        </w:numPr>
        <w:tabs>
          <w:tab w:val="left" w:pos="426"/>
        </w:tabs>
        <w:suppressAutoHyphens w:val="0"/>
        <w:spacing w:line="264" w:lineRule="auto"/>
        <w:ind w:left="426" w:hanging="425"/>
        <w:jc w:val="both"/>
        <w:rPr>
          <w:rFonts w:asciiTheme="minorHAnsi" w:hAnsiTheme="minorHAnsi"/>
        </w:rPr>
      </w:pPr>
      <w:r w:rsidRPr="00CC77CB">
        <w:rPr>
          <w:rFonts w:asciiTheme="minorHAnsi" w:hAnsiTheme="minorHAnsi"/>
        </w:rPr>
        <w:t xml:space="preserve">Odstąpienie od umowy albo </w:t>
      </w:r>
      <w:r>
        <w:rPr>
          <w:rFonts w:asciiTheme="minorHAnsi" w:hAnsiTheme="minorHAnsi"/>
        </w:rPr>
        <w:t>wypowiedzenia</w:t>
      </w:r>
      <w:r w:rsidRPr="00CC77CB">
        <w:rPr>
          <w:rFonts w:asciiTheme="minorHAnsi" w:hAnsiTheme="minorHAnsi"/>
        </w:rPr>
        <w:t xml:space="preserve"> niniejszej umowy nie wpływa na istnienie i skuteczność roszczeń o zapłatę kar umownych.</w:t>
      </w:r>
    </w:p>
    <w:p w:rsidR="0006659E" w:rsidRPr="00CC77CB" w:rsidRDefault="0006659E" w:rsidP="0006659E">
      <w:pPr>
        <w:widowControl/>
        <w:numPr>
          <w:ilvl w:val="0"/>
          <w:numId w:val="30"/>
        </w:numPr>
        <w:tabs>
          <w:tab w:val="left" w:pos="426"/>
        </w:tabs>
        <w:suppressAutoHyphens w:val="0"/>
        <w:spacing w:line="264" w:lineRule="auto"/>
        <w:ind w:left="426" w:hanging="425"/>
        <w:jc w:val="both"/>
        <w:rPr>
          <w:rFonts w:asciiTheme="minorHAnsi" w:hAnsiTheme="minorHAnsi"/>
        </w:rPr>
      </w:pPr>
      <w:r w:rsidRPr="00CC77CB">
        <w:rPr>
          <w:rFonts w:asciiTheme="minorHAnsi" w:hAnsiTheme="minorHAnsi"/>
          <w:bCs/>
        </w:rPr>
        <w:t>Zamawiający przewiduje możliwość wprowadzenia istotnych zmian postanowień zawartej umowy w formie aneksu do umowy w przypadk</w:t>
      </w:r>
      <w:r>
        <w:rPr>
          <w:rFonts w:asciiTheme="minorHAnsi" w:hAnsiTheme="minorHAnsi"/>
          <w:bCs/>
        </w:rPr>
        <w:t>ach opisanych w umowie oraz</w:t>
      </w:r>
      <w:r w:rsidRPr="00CC77CB">
        <w:rPr>
          <w:rFonts w:asciiTheme="minorHAnsi" w:hAnsiTheme="minorHAnsi"/>
          <w:bCs/>
        </w:rPr>
        <w:t xml:space="preserve">: </w:t>
      </w:r>
    </w:p>
    <w:p w:rsidR="0006659E" w:rsidRPr="00CC77CB" w:rsidRDefault="0006659E" w:rsidP="0006659E">
      <w:pPr>
        <w:widowControl/>
        <w:numPr>
          <w:ilvl w:val="4"/>
          <w:numId w:val="41"/>
        </w:numPr>
        <w:suppressAutoHyphens w:val="0"/>
        <w:spacing w:line="276" w:lineRule="auto"/>
        <w:ind w:left="709"/>
        <w:jc w:val="both"/>
        <w:rPr>
          <w:rFonts w:asciiTheme="minorHAnsi" w:hAnsiTheme="minorHAnsi"/>
          <w:bCs/>
        </w:rPr>
      </w:pPr>
      <w:r w:rsidRPr="00CC77CB">
        <w:rPr>
          <w:rFonts w:asciiTheme="minorHAnsi" w:hAnsiTheme="minorHAnsi"/>
          <w:bCs/>
        </w:rPr>
        <w:t xml:space="preserve">siły wyższej </w:t>
      </w:r>
      <w:r>
        <w:rPr>
          <w:rFonts w:asciiTheme="minorHAnsi" w:hAnsiTheme="minorHAnsi"/>
          <w:bCs/>
        </w:rPr>
        <w:t xml:space="preserve">w rozumieniu § 20 </w:t>
      </w:r>
      <w:r w:rsidRPr="00CC77CB">
        <w:rPr>
          <w:rFonts w:asciiTheme="minorHAnsi" w:hAnsiTheme="minorHAnsi"/>
          <w:bCs/>
        </w:rPr>
        <w:t>uniemożliwiającej wykonanie przedmiotu umowy</w:t>
      </w:r>
      <w:r>
        <w:rPr>
          <w:rFonts w:asciiTheme="minorHAnsi" w:hAnsiTheme="minorHAnsi"/>
          <w:bCs/>
        </w:rPr>
        <w:t>;</w:t>
      </w:r>
      <w:r w:rsidRPr="00CC77CB">
        <w:rPr>
          <w:rFonts w:asciiTheme="minorHAnsi" w:hAnsiTheme="minorHAnsi"/>
          <w:bCs/>
        </w:rPr>
        <w:t xml:space="preserve"> </w:t>
      </w:r>
    </w:p>
    <w:p w:rsidR="0006659E" w:rsidRPr="00CC77CB" w:rsidRDefault="0006659E" w:rsidP="0006659E">
      <w:pPr>
        <w:widowControl/>
        <w:numPr>
          <w:ilvl w:val="4"/>
          <w:numId w:val="41"/>
        </w:numPr>
        <w:suppressAutoHyphens w:val="0"/>
        <w:spacing w:line="276" w:lineRule="auto"/>
        <w:ind w:left="709"/>
        <w:jc w:val="both"/>
        <w:rPr>
          <w:rFonts w:asciiTheme="minorHAnsi" w:hAnsiTheme="minorHAnsi"/>
          <w:bCs/>
        </w:rPr>
      </w:pPr>
      <w:r w:rsidRPr="00CC77CB">
        <w:rPr>
          <w:rFonts w:asciiTheme="minorHAnsi" w:hAnsiTheme="minorHAnsi"/>
          <w:bCs/>
        </w:rPr>
        <w:t>zmian wynikających z przepisów prawa</w:t>
      </w:r>
      <w:r>
        <w:rPr>
          <w:rFonts w:asciiTheme="minorHAnsi" w:hAnsiTheme="minorHAnsi"/>
          <w:bCs/>
        </w:rPr>
        <w:t xml:space="preserve"> powszechnie obowiązującego;</w:t>
      </w:r>
    </w:p>
    <w:p w:rsidR="0006659E" w:rsidRPr="00CC77CB" w:rsidRDefault="0006659E" w:rsidP="0006659E">
      <w:pPr>
        <w:widowControl/>
        <w:numPr>
          <w:ilvl w:val="4"/>
          <w:numId w:val="41"/>
        </w:numPr>
        <w:suppressAutoHyphens w:val="0"/>
        <w:spacing w:line="276" w:lineRule="auto"/>
        <w:ind w:left="709"/>
        <w:jc w:val="both"/>
        <w:rPr>
          <w:rFonts w:asciiTheme="minorHAnsi" w:hAnsiTheme="minorHAnsi"/>
          <w:bCs/>
        </w:rPr>
      </w:pPr>
      <w:r w:rsidRPr="00CC77CB">
        <w:rPr>
          <w:rFonts w:asciiTheme="minorHAnsi" w:hAnsiTheme="minorHAnsi"/>
          <w:bCs/>
        </w:rPr>
        <w:t>wystąpienia nieprzewidzianych zdarzeń, leżących po Stronie Zamawiającego i nie wynikających z winy Wykonawcy</w:t>
      </w:r>
      <w:r>
        <w:rPr>
          <w:rFonts w:asciiTheme="minorHAnsi" w:hAnsiTheme="minorHAnsi"/>
          <w:bCs/>
        </w:rPr>
        <w:t>;</w:t>
      </w:r>
    </w:p>
    <w:p w:rsidR="0006659E" w:rsidRPr="00CC77CB" w:rsidRDefault="0006659E" w:rsidP="0006659E">
      <w:pPr>
        <w:widowControl/>
        <w:numPr>
          <w:ilvl w:val="4"/>
          <w:numId w:val="41"/>
        </w:numPr>
        <w:suppressAutoHyphens w:val="0"/>
        <w:spacing w:line="276" w:lineRule="auto"/>
        <w:ind w:left="709"/>
        <w:jc w:val="both"/>
        <w:rPr>
          <w:rFonts w:asciiTheme="minorHAnsi" w:hAnsiTheme="minorHAnsi"/>
          <w:bCs/>
        </w:rPr>
      </w:pPr>
      <w:r w:rsidRPr="00CC77CB">
        <w:rPr>
          <w:rFonts w:asciiTheme="minorHAnsi" w:hAnsiTheme="minorHAnsi"/>
          <w:bCs/>
        </w:rPr>
        <w:t>wystąpienia okoliczności, których strony umowy nie były w stanie przewidzieć, pomimo zachowania należytej staranności</w:t>
      </w:r>
      <w:r>
        <w:rPr>
          <w:rFonts w:asciiTheme="minorHAnsi" w:hAnsiTheme="minorHAnsi"/>
          <w:bCs/>
        </w:rPr>
        <w:t>;</w:t>
      </w:r>
    </w:p>
    <w:p w:rsidR="0006659E" w:rsidRPr="00CC77CB" w:rsidRDefault="0006659E" w:rsidP="0006659E">
      <w:pPr>
        <w:widowControl/>
        <w:numPr>
          <w:ilvl w:val="4"/>
          <w:numId w:val="41"/>
        </w:numPr>
        <w:suppressAutoHyphens w:val="0"/>
        <w:spacing w:line="276" w:lineRule="auto"/>
        <w:ind w:left="709"/>
        <w:jc w:val="both"/>
        <w:rPr>
          <w:rFonts w:asciiTheme="minorHAnsi" w:hAnsiTheme="minorHAnsi"/>
          <w:bCs/>
        </w:rPr>
      </w:pPr>
      <w:r w:rsidRPr="00CC77CB">
        <w:rPr>
          <w:rFonts w:asciiTheme="minorHAnsi" w:hAnsiTheme="minorHAnsi"/>
          <w:bCs/>
        </w:rPr>
        <w:t xml:space="preserve">wstrzymania realizacji </w:t>
      </w:r>
      <w:r>
        <w:rPr>
          <w:rFonts w:asciiTheme="minorHAnsi" w:hAnsiTheme="minorHAnsi"/>
          <w:bCs/>
        </w:rPr>
        <w:t>u</w:t>
      </w:r>
      <w:r w:rsidRPr="00CC77CB">
        <w:rPr>
          <w:rFonts w:asciiTheme="minorHAnsi" w:hAnsiTheme="minorHAnsi"/>
          <w:bCs/>
        </w:rPr>
        <w:t>mowy przez Zamawiającego z przyczyn leżących po jego stronie</w:t>
      </w:r>
      <w:r>
        <w:rPr>
          <w:rFonts w:asciiTheme="minorHAnsi" w:hAnsiTheme="minorHAnsi"/>
          <w:bCs/>
        </w:rPr>
        <w:t>;</w:t>
      </w:r>
    </w:p>
    <w:p w:rsidR="0006659E" w:rsidRPr="00CC77CB" w:rsidRDefault="0006659E" w:rsidP="0006659E">
      <w:pPr>
        <w:widowControl/>
        <w:numPr>
          <w:ilvl w:val="4"/>
          <w:numId w:val="41"/>
        </w:numPr>
        <w:suppressAutoHyphens w:val="0"/>
        <w:spacing w:line="276" w:lineRule="auto"/>
        <w:ind w:left="709"/>
        <w:jc w:val="both"/>
        <w:rPr>
          <w:rFonts w:asciiTheme="minorHAnsi" w:hAnsiTheme="minorHAnsi"/>
          <w:bCs/>
        </w:rPr>
      </w:pPr>
      <w:r w:rsidRPr="00CC77CB">
        <w:rPr>
          <w:rFonts w:asciiTheme="minorHAnsi" w:hAnsiTheme="minorHAnsi"/>
          <w:bCs/>
        </w:rPr>
        <w:t xml:space="preserve">działań osób trzecich uniemożliwiających wykonanie prac, które to działania nie są konsekwencją winy którejkolwiek ze </w:t>
      </w:r>
      <w:r>
        <w:rPr>
          <w:rFonts w:asciiTheme="minorHAnsi" w:hAnsiTheme="minorHAnsi"/>
          <w:bCs/>
        </w:rPr>
        <w:t>S</w:t>
      </w:r>
      <w:r w:rsidRPr="00CC77CB">
        <w:rPr>
          <w:rFonts w:asciiTheme="minorHAnsi" w:hAnsiTheme="minorHAnsi"/>
          <w:bCs/>
        </w:rPr>
        <w:t>tron.</w:t>
      </w:r>
    </w:p>
    <w:p w:rsidR="0006659E" w:rsidRPr="00CC77CB" w:rsidRDefault="0006659E" w:rsidP="0006659E">
      <w:pPr>
        <w:widowControl/>
        <w:numPr>
          <w:ilvl w:val="0"/>
          <w:numId w:val="30"/>
        </w:numPr>
        <w:suppressAutoHyphens w:val="0"/>
        <w:spacing w:line="276" w:lineRule="auto"/>
        <w:ind w:left="426" w:hanging="426"/>
        <w:jc w:val="both"/>
        <w:rPr>
          <w:rFonts w:asciiTheme="minorHAnsi" w:hAnsiTheme="minorHAnsi"/>
          <w:bCs/>
        </w:rPr>
      </w:pPr>
      <w:r w:rsidRPr="00CC77CB">
        <w:rPr>
          <w:rFonts w:asciiTheme="minorHAnsi" w:hAnsiTheme="minorHAnsi"/>
          <w:bCs/>
        </w:rPr>
        <w:t>Zmiany wskazane w ust 10 powyżej mogą skutkować zmianą wynagrodzenia</w:t>
      </w:r>
      <w:r>
        <w:rPr>
          <w:rFonts w:asciiTheme="minorHAnsi" w:hAnsiTheme="minorHAnsi"/>
          <w:bCs/>
        </w:rPr>
        <w:t xml:space="preserve"> określonego w § 4 ust. 2, zmianą terminu</w:t>
      </w:r>
      <w:r w:rsidRPr="00CC77CB">
        <w:rPr>
          <w:rFonts w:asciiTheme="minorHAnsi" w:hAnsiTheme="minorHAnsi"/>
          <w:bCs/>
        </w:rPr>
        <w:t xml:space="preserve"> lub zmianą zakresu </w:t>
      </w:r>
      <w:r>
        <w:rPr>
          <w:rFonts w:asciiTheme="minorHAnsi" w:hAnsiTheme="minorHAnsi"/>
          <w:bCs/>
        </w:rPr>
        <w:t xml:space="preserve">i sposobu wykonywania </w:t>
      </w:r>
      <w:r w:rsidRPr="00CC77CB">
        <w:rPr>
          <w:rFonts w:asciiTheme="minorHAnsi" w:hAnsiTheme="minorHAnsi"/>
          <w:bCs/>
        </w:rPr>
        <w:t>Umowy.</w:t>
      </w:r>
    </w:p>
    <w:p w:rsidR="0006659E" w:rsidRPr="00CC77CB" w:rsidRDefault="0006659E" w:rsidP="0006659E">
      <w:pPr>
        <w:widowControl/>
        <w:tabs>
          <w:tab w:val="left" w:pos="426"/>
        </w:tabs>
        <w:suppressAutoHyphens w:val="0"/>
        <w:spacing w:line="264" w:lineRule="auto"/>
        <w:ind w:left="1"/>
        <w:jc w:val="both"/>
        <w:rPr>
          <w:rFonts w:asciiTheme="minorHAnsi" w:hAnsiTheme="minorHAnsi"/>
        </w:rPr>
      </w:pPr>
    </w:p>
    <w:p w:rsidR="0006659E" w:rsidRPr="00CC77CB" w:rsidRDefault="0006659E" w:rsidP="0006659E">
      <w:pPr>
        <w:tabs>
          <w:tab w:val="left" w:pos="720"/>
        </w:tabs>
        <w:spacing w:line="264" w:lineRule="auto"/>
        <w:ind w:left="426" w:hanging="426"/>
        <w:rPr>
          <w:rFonts w:asciiTheme="minorHAnsi" w:hAnsiTheme="minorHAnsi"/>
          <w:b/>
        </w:rPr>
      </w:pPr>
      <w:r w:rsidRPr="00CC77CB">
        <w:rPr>
          <w:rFonts w:asciiTheme="minorHAnsi" w:hAnsiTheme="minorHAnsi"/>
          <w:b/>
        </w:rPr>
        <w:t>§ 1</w:t>
      </w:r>
      <w:r>
        <w:rPr>
          <w:rFonts w:asciiTheme="minorHAnsi" w:hAnsiTheme="minorHAnsi"/>
          <w:b/>
        </w:rPr>
        <w:t>9.</w:t>
      </w:r>
    </w:p>
    <w:p w:rsidR="0006659E" w:rsidRPr="00CC77CB" w:rsidRDefault="0006659E" w:rsidP="0006659E">
      <w:pPr>
        <w:pStyle w:val="Tekstpodstawowy"/>
        <w:numPr>
          <w:ilvl w:val="0"/>
          <w:numId w:val="36"/>
        </w:numPr>
        <w:tabs>
          <w:tab w:val="left" w:pos="426"/>
        </w:tabs>
        <w:spacing w:line="264" w:lineRule="auto"/>
        <w:ind w:left="426" w:hanging="426"/>
        <w:rPr>
          <w:rFonts w:asciiTheme="minorHAnsi" w:hAnsiTheme="minorHAnsi"/>
        </w:rPr>
      </w:pPr>
      <w:r w:rsidRPr="00CC77CB">
        <w:rPr>
          <w:rFonts w:asciiTheme="minorHAnsi" w:hAnsiTheme="minorHAnsi"/>
        </w:rPr>
        <w:t>Strony zastrzegają sobie prawo do naliczania i dochodzenia kar umownych za niewykonanie lub nienależyte wykonanie zobowiązań wynikających z umowy, przy czym łączne kary umowne z wszystkich tytułów określonych w umowie nie mogą przekroczyć</w:t>
      </w:r>
      <w:r w:rsidRPr="00CC77CB">
        <w:rPr>
          <w:rFonts w:asciiTheme="minorHAnsi" w:hAnsiTheme="minorHAnsi"/>
          <w:lang w:val="pl-PL"/>
        </w:rPr>
        <w:t xml:space="preserve"> </w:t>
      </w:r>
      <w:r>
        <w:rPr>
          <w:rFonts w:asciiTheme="minorHAnsi" w:hAnsiTheme="minorHAnsi"/>
          <w:lang w:val="pl-PL"/>
        </w:rPr>
        <w:t xml:space="preserve">50% </w:t>
      </w:r>
      <w:r w:rsidRPr="00CC77CB">
        <w:rPr>
          <w:rFonts w:asciiTheme="minorHAnsi" w:hAnsiTheme="minorHAnsi"/>
        </w:rPr>
        <w:t>wynagrodzenia brutto ustalonego w § 4 ust. 2 umowy.</w:t>
      </w:r>
    </w:p>
    <w:p w:rsidR="0006659E" w:rsidRPr="00CC77CB" w:rsidRDefault="0006659E" w:rsidP="0006659E">
      <w:pPr>
        <w:pStyle w:val="Tekstpodstawowy"/>
        <w:numPr>
          <w:ilvl w:val="0"/>
          <w:numId w:val="36"/>
        </w:numPr>
        <w:tabs>
          <w:tab w:val="left" w:pos="426"/>
        </w:tabs>
        <w:spacing w:line="264" w:lineRule="auto"/>
        <w:ind w:left="426" w:hanging="426"/>
        <w:rPr>
          <w:rFonts w:asciiTheme="minorHAnsi" w:hAnsiTheme="minorHAnsi"/>
        </w:rPr>
      </w:pPr>
      <w:r w:rsidRPr="00CC77CB">
        <w:rPr>
          <w:rFonts w:asciiTheme="minorHAnsi" w:hAnsiTheme="minorHAnsi"/>
        </w:rPr>
        <w:t>Wykonawca zapłaci Zamawiającemu</w:t>
      </w:r>
      <w:r>
        <w:rPr>
          <w:rFonts w:asciiTheme="minorHAnsi" w:hAnsiTheme="minorHAnsi"/>
          <w:lang w:val="pl-PL"/>
        </w:rPr>
        <w:t xml:space="preserve"> karę umowną w przypadkach określonych w umowie, jak również</w:t>
      </w:r>
      <w:r w:rsidRPr="00CC77CB">
        <w:rPr>
          <w:rFonts w:asciiTheme="minorHAnsi" w:hAnsiTheme="minorHAnsi"/>
        </w:rPr>
        <w:t xml:space="preserve"> w </w:t>
      </w:r>
      <w:r>
        <w:rPr>
          <w:rFonts w:asciiTheme="minorHAnsi" w:hAnsiTheme="minorHAnsi"/>
          <w:lang w:val="pl-PL"/>
        </w:rPr>
        <w:t>następujących przypadkach</w:t>
      </w:r>
      <w:r w:rsidRPr="00CC77CB">
        <w:rPr>
          <w:rFonts w:asciiTheme="minorHAnsi" w:hAnsiTheme="minorHAnsi"/>
        </w:rPr>
        <w:t>:</w:t>
      </w:r>
    </w:p>
    <w:p w:rsidR="0006659E" w:rsidRPr="00CC77CB" w:rsidRDefault="0006659E" w:rsidP="0006659E">
      <w:pPr>
        <w:pStyle w:val="Tekstpodstawowy"/>
        <w:numPr>
          <w:ilvl w:val="0"/>
          <w:numId w:val="37"/>
        </w:numPr>
        <w:spacing w:line="264" w:lineRule="auto"/>
        <w:ind w:left="993" w:hanging="426"/>
        <w:rPr>
          <w:rFonts w:asciiTheme="minorHAnsi" w:hAnsiTheme="minorHAnsi"/>
        </w:rPr>
      </w:pPr>
      <w:r w:rsidRPr="00CC77CB">
        <w:rPr>
          <w:rFonts w:asciiTheme="minorHAnsi" w:hAnsiTheme="minorHAnsi"/>
        </w:rPr>
        <w:t xml:space="preserve">odstąpienia od umowy w wysokości </w:t>
      </w:r>
      <w:r w:rsidRPr="00CC77CB">
        <w:rPr>
          <w:rFonts w:asciiTheme="minorHAnsi" w:hAnsiTheme="minorHAnsi"/>
          <w:lang w:val="pl-PL"/>
        </w:rPr>
        <w:t>10</w:t>
      </w:r>
      <w:r w:rsidRPr="00CC77CB">
        <w:rPr>
          <w:rFonts w:asciiTheme="minorHAnsi" w:hAnsiTheme="minorHAnsi"/>
        </w:rPr>
        <w:t xml:space="preserve"> % wynagrodzenia brutto ustalonego w § 4 ust. 2 umowy, chyba że odstąpienie jest następstwem okoliczności, za które Wykonawca nie ponosi odpowiedzialności</w:t>
      </w:r>
      <w:r>
        <w:rPr>
          <w:rFonts w:asciiTheme="minorHAnsi" w:hAnsiTheme="minorHAnsi"/>
          <w:lang w:val="pl-PL"/>
        </w:rPr>
        <w:t>;</w:t>
      </w:r>
    </w:p>
    <w:p w:rsidR="0006659E" w:rsidRPr="00CC77CB" w:rsidRDefault="0006659E" w:rsidP="0006659E">
      <w:pPr>
        <w:pStyle w:val="Tekstpodstawowy"/>
        <w:numPr>
          <w:ilvl w:val="0"/>
          <w:numId w:val="37"/>
        </w:numPr>
        <w:spacing w:line="264" w:lineRule="auto"/>
        <w:ind w:left="993" w:hanging="426"/>
        <w:rPr>
          <w:rFonts w:asciiTheme="minorHAnsi" w:hAnsiTheme="minorHAnsi"/>
        </w:rPr>
      </w:pPr>
      <w:r w:rsidRPr="00CC77CB">
        <w:rPr>
          <w:rFonts w:asciiTheme="minorHAnsi" w:hAnsiTheme="minorHAnsi"/>
        </w:rPr>
        <w:t xml:space="preserve">zwłoki w wykonaniu przedmiotu umowy w wysokości </w:t>
      </w:r>
      <w:r w:rsidRPr="00CC77CB">
        <w:rPr>
          <w:rFonts w:asciiTheme="minorHAnsi" w:hAnsiTheme="minorHAnsi"/>
          <w:lang w:val="pl-PL"/>
        </w:rPr>
        <w:t>0,1</w:t>
      </w:r>
      <w:r w:rsidRPr="00CC77CB">
        <w:rPr>
          <w:rFonts w:asciiTheme="minorHAnsi" w:hAnsiTheme="minorHAnsi"/>
        </w:rPr>
        <w:t xml:space="preserve"> % wynagrodzenia brutto ustalonego w § 4 ust. 2 umowy za każdy dzień zwłoki w odniesieniu do terminu zakończenia realizacji przedmiotu umowy, określonego w § 6 ust. 1 umowy</w:t>
      </w:r>
      <w:r>
        <w:rPr>
          <w:rFonts w:asciiTheme="minorHAnsi" w:hAnsiTheme="minorHAnsi"/>
          <w:lang w:val="pl-PL"/>
        </w:rPr>
        <w:t>;</w:t>
      </w:r>
    </w:p>
    <w:p w:rsidR="0006659E" w:rsidRPr="00CC77CB" w:rsidRDefault="0006659E" w:rsidP="0006659E">
      <w:pPr>
        <w:pStyle w:val="Tekstpodstawowy"/>
        <w:numPr>
          <w:ilvl w:val="0"/>
          <w:numId w:val="37"/>
        </w:numPr>
        <w:spacing w:line="264" w:lineRule="auto"/>
        <w:ind w:left="993" w:hanging="426"/>
        <w:rPr>
          <w:rFonts w:asciiTheme="minorHAnsi" w:hAnsiTheme="minorHAnsi"/>
        </w:rPr>
      </w:pPr>
      <w:r w:rsidRPr="00CC77CB">
        <w:rPr>
          <w:rFonts w:asciiTheme="minorHAnsi" w:hAnsiTheme="minorHAnsi"/>
        </w:rPr>
        <w:t xml:space="preserve">zwłoki w usunięciu wad przedmiotu umowy stwierdzonych przy odbiorze, w wysokości </w:t>
      </w:r>
      <w:r w:rsidRPr="00CC77CB">
        <w:rPr>
          <w:rFonts w:asciiTheme="minorHAnsi" w:hAnsiTheme="minorHAnsi"/>
          <w:lang w:val="pl-PL"/>
        </w:rPr>
        <w:t xml:space="preserve">0,1 </w:t>
      </w:r>
      <w:r w:rsidRPr="00CC77CB">
        <w:rPr>
          <w:rFonts w:asciiTheme="minorHAnsi" w:hAnsiTheme="minorHAnsi"/>
        </w:rPr>
        <w:t>% wynagrodzenia brutto ustalonego w § 4 ust. 2 umowy za każdy dzień zwłoki, licząc od następnego dnia po upływie terminu określonego przez Zamawiającego w celu usunięcia wad</w:t>
      </w:r>
      <w:r>
        <w:rPr>
          <w:rFonts w:asciiTheme="minorHAnsi" w:hAnsiTheme="minorHAnsi"/>
          <w:lang w:val="pl-PL"/>
        </w:rPr>
        <w:t>;</w:t>
      </w:r>
    </w:p>
    <w:p w:rsidR="0006659E" w:rsidRPr="00CC77CB" w:rsidRDefault="0006659E" w:rsidP="0006659E">
      <w:pPr>
        <w:pStyle w:val="Tekstpodstawowy"/>
        <w:numPr>
          <w:ilvl w:val="0"/>
          <w:numId w:val="37"/>
        </w:numPr>
        <w:spacing w:line="264" w:lineRule="auto"/>
        <w:ind w:left="993" w:hanging="426"/>
        <w:rPr>
          <w:rFonts w:asciiTheme="minorHAnsi" w:hAnsiTheme="minorHAnsi"/>
        </w:rPr>
      </w:pPr>
      <w:r w:rsidRPr="00CC77CB">
        <w:rPr>
          <w:rFonts w:asciiTheme="minorHAnsi" w:hAnsiTheme="minorHAnsi"/>
        </w:rPr>
        <w:t xml:space="preserve">zwłoki w usunięciu wad stwierdzonych w okresie gwarancji lub rękojmi w wysokości </w:t>
      </w:r>
      <w:r w:rsidRPr="00CC77CB">
        <w:rPr>
          <w:rFonts w:asciiTheme="minorHAnsi" w:hAnsiTheme="minorHAnsi"/>
          <w:lang w:val="pl-PL"/>
        </w:rPr>
        <w:t xml:space="preserve">0,1 </w:t>
      </w:r>
      <w:r w:rsidRPr="00CC77CB">
        <w:rPr>
          <w:rFonts w:asciiTheme="minorHAnsi" w:hAnsiTheme="minorHAnsi"/>
        </w:rPr>
        <w:t>% wynagrodzenia brutto ustalonego w § 4 ust. 2 umowy za każdy dzień zwłoki liczony od terminu (dnia) ustalonego zgodnie z treścią § 1</w:t>
      </w:r>
      <w:r>
        <w:rPr>
          <w:rFonts w:asciiTheme="minorHAnsi" w:hAnsiTheme="minorHAnsi"/>
          <w:lang w:val="pl-PL"/>
        </w:rPr>
        <w:t>6</w:t>
      </w:r>
      <w:r w:rsidRPr="00CC77CB">
        <w:rPr>
          <w:rFonts w:asciiTheme="minorHAnsi" w:hAnsiTheme="minorHAnsi"/>
        </w:rPr>
        <w:t xml:space="preserve"> ust. 2 albo § 1</w:t>
      </w:r>
      <w:r>
        <w:rPr>
          <w:rFonts w:asciiTheme="minorHAnsi" w:hAnsiTheme="minorHAnsi"/>
          <w:lang w:val="pl-PL"/>
        </w:rPr>
        <w:t>7</w:t>
      </w:r>
      <w:r w:rsidRPr="00CC77CB">
        <w:rPr>
          <w:rFonts w:asciiTheme="minorHAnsi" w:hAnsiTheme="minorHAnsi"/>
        </w:rPr>
        <w:t xml:space="preserve"> ust. </w:t>
      </w:r>
      <w:r>
        <w:rPr>
          <w:rFonts w:asciiTheme="minorHAnsi" w:hAnsiTheme="minorHAnsi"/>
          <w:lang w:val="pl-PL"/>
        </w:rPr>
        <w:t>8</w:t>
      </w:r>
      <w:r w:rsidRPr="00CC77CB">
        <w:rPr>
          <w:rFonts w:asciiTheme="minorHAnsi" w:hAnsiTheme="minorHAnsi"/>
        </w:rPr>
        <w:t xml:space="preserve"> umowy</w:t>
      </w:r>
      <w:r>
        <w:rPr>
          <w:rFonts w:asciiTheme="minorHAnsi" w:hAnsiTheme="minorHAnsi"/>
          <w:lang w:val="pl-PL"/>
        </w:rPr>
        <w:t>;</w:t>
      </w:r>
    </w:p>
    <w:p w:rsidR="0006659E" w:rsidRPr="00CC77CB" w:rsidRDefault="0006659E" w:rsidP="0006659E">
      <w:pPr>
        <w:pStyle w:val="Tekstpodstawowy"/>
        <w:numPr>
          <w:ilvl w:val="0"/>
          <w:numId w:val="37"/>
        </w:numPr>
        <w:spacing w:line="264" w:lineRule="auto"/>
        <w:ind w:left="993" w:hanging="426"/>
        <w:rPr>
          <w:rFonts w:asciiTheme="minorHAnsi" w:hAnsiTheme="minorHAnsi"/>
        </w:rPr>
      </w:pPr>
      <w:r w:rsidRPr="00CC77CB">
        <w:rPr>
          <w:rFonts w:asciiTheme="minorHAnsi" w:hAnsiTheme="minorHAnsi"/>
        </w:rPr>
        <w:t xml:space="preserve">braku zapłaty lub zwłoki w zapłacie wymagalnego wynagrodzenia należnego podwykonawcy w wysokości </w:t>
      </w:r>
      <w:r w:rsidRPr="00CC77CB">
        <w:rPr>
          <w:rFonts w:asciiTheme="minorHAnsi" w:hAnsiTheme="minorHAnsi"/>
          <w:lang w:val="pl-PL"/>
        </w:rPr>
        <w:t>0,01</w:t>
      </w:r>
      <w:r w:rsidRPr="00CC77CB">
        <w:rPr>
          <w:rFonts w:asciiTheme="minorHAnsi" w:hAnsiTheme="minorHAnsi"/>
        </w:rPr>
        <w:t xml:space="preserve"> % wynagrodzenia brutto ustalonego w § 4 ust. 2, za każdy dzień zwłoki w odniesieniu do </w:t>
      </w:r>
      <w:r>
        <w:rPr>
          <w:rFonts w:asciiTheme="minorHAnsi" w:hAnsiTheme="minorHAnsi"/>
          <w:lang w:val="pl-PL"/>
        </w:rPr>
        <w:t xml:space="preserve">właściwego </w:t>
      </w:r>
      <w:r w:rsidRPr="00CC77CB">
        <w:rPr>
          <w:rFonts w:asciiTheme="minorHAnsi" w:hAnsiTheme="minorHAnsi"/>
        </w:rPr>
        <w:t xml:space="preserve">terminu płatności, </w:t>
      </w:r>
      <w:r>
        <w:rPr>
          <w:rFonts w:asciiTheme="minorHAnsi" w:hAnsiTheme="minorHAnsi"/>
          <w:lang w:val="pl-PL"/>
        </w:rPr>
        <w:t>wynagrodzenia należnego podwykonawcy;</w:t>
      </w:r>
    </w:p>
    <w:p w:rsidR="0006659E" w:rsidRPr="00CC77CB" w:rsidRDefault="0006659E" w:rsidP="0006659E">
      <w:pPr>
        <w:pStyle w:val="Tekstpodstawowy"/>
        <w:numPr>
          <w:ilvl w:val="0"/>
          <w:numId w:val="37"/>
        </w:numPr>
        <w:spacing w:line="264" w:lineRule="auto"/>
        <w:ind w:left="993" w:hanging="426"/>
        <w:rPr>
          <w:rFonts w:asciiTheme="minorHAnsi" w:hAnsiTheme="minorHAnsi"/>
        </w:rPr>
      </w:pPr>
      <w:r w:rsidRPr="00CC77CB">
        <w:rPr>
          <w:rFonts w:asciiTheme="minorHAnsi" w:hAnsiTheme="minorHAnsi"/>
        </w:rPr>
        <w:t xml:space="preserve">nieprzedłożenia do zaakceptowania projektu umowy o podwykonawstwo na roboty budowlane, lub projektu jej zmiany, jak również nieprzedłożenia poświadczonej za zgodność z oryginałem kopii umowy o podwykonawstwo lub jej zmiany w wysokości </w:t>
      </w:r>
      <w:r w:rsidRPr="00CC77CB">
        <w:rPr>
          <w:rFonts w:asciiTheme="minorHAnsi" w:hAnsiTheme="minorHAnsi"/>
          <w:lang w:val="pl-PL"/>
        </w:rPr>
        <w:t>3.000,- PLN za każdy przypadek niedochowania obowiązków Wykonawcy w tym zakresie</w:t>
      </w:r>
      <w:r>
        <w:rPr>
          <w:rFonts w:asciiTheme="minorHAnsi" w:hAnsiTheme="minorHAnsi"/>
          <w:lang w:val="pl-PL"/>
        </w:rPr>
        <w:t>;</w:t>
      </w:r>
    </w:p>
    <w:p w:rsidR="0006659E" w:rsidRPr="00CC77CB" w:rsidRDefault="0006659E" w:rsidP="0006659E">
      <w:pPr>
        <w:pStyle w:val="Tekstpodstawowy"/>
        <w:numPr>
          <w:ilvl w:val="0"/>
          <w:numId w:val="37"/>
        </w:numPr>
        <w:spacing w:line="264" w:lineRule="auto"/>
        <w:ind w:left="993" w:hanging="426"/>
        <w:rPr>
          <w:rFonts w:asciiTheme="minorHAnsi" w:hAnsiTheme="minorHAnsi"/>
        </w:rPr>
      </w:pPr>
      <w:r w:rsidRPr="00CC77CB">
        <w:rPr>
          <w:rFonts w:asciiTheme="minorHAnsi" w:hAnsiTheme="minorHAnsi"/>
        </w:rPr>
        <w:t xml:space="preserve">braku zmiany umowy o podwykonawstwo w zakresie terminu zapłaty wynagrodzenia podwykonawcy pomimo wniesienia przez Zamawiającego zastrzeżeń albo sprzeciwu, w wysokości </w:t>
      </w:r>
      <w:r w:rsidRPr="00CC77CB">
        <w:rPr>
          <w:rFonts w:asciiTheme="minorHAnsi" w:hAnsiTheme="minorHAnsi"/>
          <w:lang w:val="pl-PL"/>
        </w:rPr>
        <w:t>3.000,-</w:t>
      </w:r>
      <w:r w:rsidRPr="00CC77CB">
        <w:rPr>
          <w:rFonts w:asciiTheme="minorHAnsi" w:hAnsiTheme="minorHAnsi"/>
        </w:rPr>
        <w:t xml:space="preserve"> PLN za każdy przypadek niedochowania obowiązków Wykonawcy w tym zakresie</w:t>
      </w:r>
      <w:r>
        <w:rPr>
          <w:rFonts w:asciiTheme="minorHAnsi" w:hAnsiTheme="minorHAnsi"/>
          <w:lang w:val="pl-PL"/>
        </w:rPr>
        <w:t>;</w:t>
      </w:r>
    </w:p>
    <w:p w:rsidR="0006659E" w:rsidRPr="00CC77CB" w:rsidRDefault="0006659E" w:rsidP="0006659E">
      <w:pPr>
        <w:pStyle w:val="Tekstpodstawowy"/>
        <w:numPr>
          <w:ilvl w:val="0"/>
          <w:numId w:val="37"/>
        </w:numPr>
        <w:spacing w:line="264" w:lineRule="auto"/>
        <w:ind w:left="993" w:hanging="426"/>
        <w:rPr>
          <w:rFonts w:asciiTheme="minorHAnsi" w:hAnsiTheme="minorHAnsi"/>
        </w:rPr>
      </w:pPr>
      <w:r w:rsidRPr="00CC77CB">
        <w:rPr>
          <w:rFonts w:asciiTheme="minorHAnsi" w:hAnsiTheme="minorHAnsi"/>
          <w:lang w:val="pl-PL"/>
        </w:rPr>
        <w:t>opóźnienia</w:t>
      </w:r>
      <w:r w:rsidRPr="00CC77CB">
        <w:rPr>
          <w:rFonts w:asciiTheme="minorHAnsi" w:hAnsiTheme="minorHAnsi"/>
        </w:rPr>
        <w:t xml:space="preserve"> w przedłożeniu zanonimizowanych kopii dokumentów pracowników wykonujących czynności wskazane w § 2 ust. 4 umowy w wysokości </w:t>
      </w:r>
      <w:r w:rsidRPr="00CC77CB">
        <w:rPr>
          <w:rFonts w:asciiTheme="minorHAnsi" w:hAnsiTheme="minorHAnsi"/>
          <w:lang w:val="pl-PL"/>
        </w:rPr>
        <w:t>300,-</w:t>
      </w:r>
      <w:r w:rsidRPr="00CC77CB">
        <w:rPr>
          <w:rFonts w:asciiTheme="minorHAnsi" w:hAnsiTheme="minorHAnsi"/>
        </w:rPr>
        <w:t xml:space="preserve"> PLN za każdy dzień </w:t>
      </w:r>
      <w:r w:rsidRPr="00CC77CB">
        <w:rPr>
          <w:rFonts w:asciiTheme="minorHAnsi" w:hAnsiTheme="minorHAnsi"/>
          <w:lang w:val="pl-PL"/>
        </w:rPr>
        <w:t>opóźnienia</w:t>
      </w:r>
      <w:r w:rsidRPr="00CC77CB">
        <w:rPr>
          <w:rFonts w:asciiTheme="minorHAnsi" w:hAnsiTheme="minorHAnsi"/>
        </w:rPr>
        <w:t xml:space="preserve"> licząc od dnia następnego po upływie terminu określonego w §</w:t>
      </w:r>
      <w:r w:rsidRPr="00CC77CB">
        <w:rPr>
          <w:rFonts w:asciiTheme="minorHAnsi" w:hAnsiTheme="minorHAnsi"/>
          <w:lang w:val="pl-PL"/>
        </w:rPr>
        <w:t> </w:t>
      </w:r>
      <w:r w:rsidRPr="00CC77CB">
        <w:rPr>
          <w:rFonts w:asciiTheme="minorHAnsi" w:hAnsiTheme="minorHAnsi"/>
        </w:rPr>
        <w:t>2 ust. 5 umowy</w:t>
      </w:r>
      <w:r>
        <w:rPr>
          <w:rFonts w:asciiTheme="minorHAnsi" w:hAnsiTheme="minorHAnsi"/>
          <w:lang w:val="pl-PL"/>
        </w:rPr>
        <w:t>;</w:t>
      </w:r>
    </w:p>
    <w:p w:rsidR="0006659E" w:rsidRPr="00CC77CB" w:rsidRDefault="0006659E" w:rsidP="0006659E">
      <w:pPr>
        <w:pStyle w:val="Tekstpodstawowy"/>
        <w:numPr>
          <w:ilvl w:val="0"/>
          <w:numId w:val="36"/>
        </w:numPr>
        <w:spacing w:line="264" w:lineRule="auto"/>
        <w:ind w:left="426" w:hanging="426"/>
        <w:rPr>
          <w:rFonts w:asciiTheme="minorHAnsi" w:hAnsiTheme="minorHAnsi"/>
        </w:rPr>
      </w:pPr>
      <w:r w:rsidRPr="00CC77CB">
        <w:rPr>
          <w:rFonts w:asciiTheme="minorHAnsi" w:hAnsiTheme="minorHAnsi"/>
        </w:rPr>
        <w:t>Zamawiający zastrzega sobie prawo potrącenia ewentualnych kar umownych z należnych do zapłaty faktur lub zabezpieczenia należytego wykonania umowy.</w:t>
      </w:r>
    </w:p>
    <w:p w:rsidR="0006659E" w:rsidRPr="00CC77CB" w:rsidRDefault="0006659E" w:rsidP="0006659E">
      <w:pPr>
        <w:pStyle w:val="Tekstpodstawowy"/>
        <w:numPr>
          <w:ilvl w:val="0"/>
          <w:numId w:val="36"/>
        </w:numPr>
        <w:spacing w:line="264" w:lineRule="auto"/>
        <w:ind w:left="426" w:hanging="426"/>
        <w:rPr>
          <w:rFonts w:asciiTheme="minorHAnsi" w:hAnsiTheme="minorHAnsi"/>
        </w:rPr>
      </w:pPr>
      <w:r w:rsidRPr="00CC77CB">
        <w:rPr>
          <w:rFonts w:asciiTheme="minorHAnsi" w:hAnsiTheme="minorHAnsi"/>
        </w:rPr>
        <w:t>Strony mogą dochodzić na zasadach ogólnych odszkodowania przewyższającego wysokość zastrzeżonych kar umownych.</w:t>
      </w:r>
    </w:p>
    <w:p w:rsidR="0006659E" w:rsidRPr="00CC77CB" w:rsidRDefault="0006659E" w:rsidP="0006659E">
      <w:pPr>
        <w:pStyle w:val="Tekstpodstawowy"/>
        <w:numPr>
          <w:ilvl w:val="0"/>
          <w:numId w:val="36"/>
        </w:numPr>
        <w:spacing w:line="264" w:lineRule="auto"/>
        <w:ind w:left="426" w:hanging="426"/>
        <w:rPr>
          <w:rFonts w:asciiTheme="minorHAnsi" w:hAnsiTheme="minorHAnsi"/>
        </w:rPr>
      </w:pPr>
      <w:r w:rsidRPr="00CC77CB">
        <w:rPr>
          <w:rFonts w:asciiTheme="minorHAnsi" w:hAnsiTheme="minorHAnsi"/>
        </w:rPr>
        <w:t>Roszczenie o zapłatę kar umownych staje się wymagalne począwszy od dnia następnego po dniu, w którym miały miejsce okoliczności faktyczne określone w niniejszej umowie stanowiące podstawę do ich naliczenia.</w:t>
      </w:r>
    </w:p>
    <w:p w:rsidR="0006659E" w:rsidRPr="00CC77CB" w:rsidRDefault="0006659E" w:rsidP="0006659E">
      <w:pPr>
        <w:pStyle w:val="Tekstpodstawowy"/>
        <w:numPr>
          <w:ilvl w:val="0"/>
          <w:numId w:val="36"/>
        </w:numPr>
        <w:spacing w:line="264" w:lineRule="auto"/>
        <w:ind w:left="426" w:hanging="426"/>
        <w:rPr>
          <w:rFonts w:asciiTheme="minorHAnsi" w:hAnsiTheme="minorHAnsi"/>
        </w:rPr>
      </w:pPr>
      <w:r w:rsidRPr="00CC77CB">
        <w:rPr>
          <w:rFonts w:asciiTheme="minorHAnsi" w:hAnsiTheme="minorHAnsi"/>
        </w:rPr>
        <w:t>Zapłata kar umownych nie zwalnia Wykonawcy od obowiązku wykonania umowy.</w:t>
      </w:r>
    </w:p>
    <w:p w:rsidR="0006659E" w:rsidRPr="00CC77CB" w:rsidRDefault="0006659E" w:rsidP="0006659E">
      <w:pPr>
        <w:pStyle w:val="Nagwek2"/>
        <w:tabs>
          <w:tab w:val="left" w:pos="720"/>
        </w:tabs>
        <w:spacing w:before="0" w:after="0" w:line="264" w:lineRule="auto"/>
        <w:ind w:left="360"/>
        <w:jc w:val="center"/>
        <w:rPr>
          <w:rFonts w:asciiTheme="minorHAnsi" w:hAnsiTheme="minorHAnsi"/>
          <w:i w:val="0"/>
          <w:sz w:val="24"/>
          <w:szCs w:val="24"/>
          <w:highlight w:val="yellow"/>
          <w:lang w:val="pl-PL"/>
        </w:rPr>
      </w:pPr>
    </w:p>
    <w:p w:rsidR="0006659E" w:rsidRPr="00CC77CB" w:rsidRDefault="0006659E" w:rsidP="0006659E">
      <w:pPr>
        <w:pStyle w:val="Nagwek2"/>
        <w:tabs>
          <w:tab w:val="left" w:pos="720"/>
        </w:tabs>
        <w:spacing w:before="0" w:after="0" w:line="264" w:lineRule="auto"/>
        <w:ind w:left="360"/>
        <w:jc w:val="center"/>
        <w:rPr>
          <w:rFonts w:asciiTheme="minorHAnsi" w:hAnsiTheme="minorHAnsi"/>
          <w:i w:val="0"/>
          <w:sz w:val="24"/>
          <w:szCs w:val="24"/>
          <w:lang w:val="pl-PL"/>
        </w:rPr>
      </w:pPr>
      <w:r w:rsidRPr="00CC77CB">
        <w:rPr>
          <w:rFonts w:asciiTheme="minorHAnsi" w:hAnsiTheme="minorHAnsi"/>
          <w:i w:val="0"/>
          <w:sz w:val="24"/>
          <w:lang w:val="pl-PL"/>
        </w:rPr>
        <w:t xml:space="preserve">§ </w:t>
      </w:r>
      <w:r>
        <w:rPr>
          <w:rFonts w:asciiTheme="minorHAnsi" w:hAnsiTheme="minorHAnsi"/>
          <w:i w:val="0"/>
          <w:sz w:val="24"/>
          <w:lang w:val="pl-PL"/>
        </w:rPr>
        <w:t>20.</w:t>
      </w:r>
    </w:p>
    <w:p w:rsidR="0006659E" w:rsidRPr="00CC77CB" w:rsidRDefault="0006659E" w:rsidP="0006659E">
      <w:pPr>
        <w:widowControl/>
        <w:numPr>
          <w:ilvl w:val="0"/>
          <w:numId w:val="38"/>
        </w:numPr>
        <w:suppressAutoHyphens w:val="0"/>
        <w:spacing w:line="264" w:lineRule="auto"/>
        <w:jc w:val="both"/>
        <w:rPr>
          <w:rFonts w:asciiTheme="minorHAnsi" w:hAnsiTheme="minorHAnsi"/>
        </w:rPr>
      </w:pPr>
      <w:r w:rsidRPr="00CC77CB">
        <w:rPr>
          <w:rFonts w:asciiTheme="minorHAnsi" w:hAnsiTheme="minorHAnsi"/>
        </w:rPr>
        <w:t>Przez okoliczności siły wyższej strony rozumieją zdarzenie zewnętrzne o charakterze nadzwyczajnym, którego nie można było przewidzieć ani jemu zapobiec, w szczególności takie jak: wojna, stan wyjątkowy, powódź, pożar czy też zasadnicza zmiana sytuacji społeczno-gospodarczej.</w:t>
      </w:r>
    </w:p>
    <w:p w:rsidR="0006659E" w:rsidRPr="00CC77CB" w:rsidRDefault="0006659E" w:rsidP="0006659E">
      <w:pPr>
        <w:widowControl/>
        <w:numPr>
          <w:ilvl w:val="0"/>
          <w:numId w:val="38"/>
        </w:numPr>
        <w:suppressAutoHyphens w:val="0"/>
        <w:spacing w:line="264" w:lineRule="auto"/>
        <w:jc w:val="both"/>
        <w:rPr>
          <w:rFonts w:asciiTheme="minorHAnsi" w:hAnsiTheme="minorHAnsi"/>
        </w:rPr>
      </w:pPr>
      <w:r w:rsidRPr="00CC77CB">
        <w:rPr>
          <w:rFonts w:asciiTheme="minorHAnsi" w:hAnsiTheme="minorHAnsi"/>
        </w:rPr>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rsidR="0006659E" w:rsidRPr="00CC77CB" w:rsidRDefault="0006659E" w:rsidP="0006659E">
      <w:pPr>
        <w:widowControl/>
        <w:numPr>
          <w:ilvl w:val="0"/>
          <w:numId w:val="38"/>
        </w:numPr>
        <w:suppressAutoHyphens w:val="0"/>
        <w:spacing w:line="264" w:lineRule="auto"/>
        <w:jc w:val="both"/>
        <w:rPr>
          <w:rFonts w:asciiTheme="minorHAnsi" w:hAnsiTheme="minorHAnsi"/>
        </w:rPr>
      </w:pPr>
      <w:r w:rsidRPr="00CC77CB">
        <w:rPr>
          <w:rFonts w:asciiTheme="minorHAnsi" w:hAnsiTheme="minorHAnsi"/>
        </w:rPr>
        <w:t>Bieg terminów określonych w niniejszej umowie ulega zawieszeniu przez czas trwania przeszkody spowodowanej siłą wyższą.</w:t>
      </w:r>
    </w:p>
    <w:p w:rsidR="0006659E" w:rsidRPr="00CC77CB" w:rsidRDefault="0006659E" w:rsidP="0006659E">
      <w:pPr>
        <w:tabs>
          <w:tab w:val="left" w:pos="720"/>
        </w:tabs>
        <w:spacing w:line="264" w:lineRule="auto"/>
        <w:ind w:left="360"/>
        <w:rPr>
          <w:rFonts w:asciiTheme="minorHAnsi" w:hAnsiTheme="minorHAnsi"/>
          <w:b/>
        </w:rPr>
      </w:pPr>
    </w:p>
    <w:p w:rsidR="0006659E" w:rsidRPr="00CC77CB" w:rsidRDefault="0006659E" w:rsidP="0006659E">
      <w:pPr>
        <w:tabs>
          <w:tab w:val="left" w:pos="720"/>
        </w:tabs>
        <w:spacing w:line="264" w:lineRule="auto"/>
        <w:ind w:left="360"/>
        <w:rPr>
          <w:rFonts w:asciiTheme="minorHAnsi" w:hAnsiTheme="minorHAnsi"/>
          <w:b/>
        </w:rPr>
      </w:pPr>
    </w:p>
    <w:p w:rsidR="0006659E" w:rsidRPr="00CC77CB" w:rsidRDefault="0006659E" w:rsidP="0006659E">
      <w:pPr>
        <w:tabs>
          <w:tab w:val="left" w:pos="720"/>
        </w:tabs>
        <w:spacing w:line="264" w:lineRule="auto"/>
        <w:ind w:left="360"/>
        <w:rPr>
          <w:rFonts w:asciiTheme="minorHAnsi" w:hAnsiTheme="minorHAnsi"/>
          <w:b/>
        </w:rPr>
      </w:pPr>
      <w:r w:rsidRPr="00CC77CB">
        <w:rPr>
          <w:rFonts w:asciiTheme="minorHAnsi" w:hAnsiTheme="minorHAnsi"/>
          <w:b/>
        </w:rPr>
        <w:t xml:space="preserve">§ </w:t>
      </w:r>
      <w:r>
        <w:rPr>
          <w:rFonts w:asciiTheme="minorHAnsi" w:hAnsiTheme="minorHAnsi"/>
          <w:b/>
        </w:rPr>
        <w:t>21.</w:t>
      </w:r>
    </w:p>
    <w:p w:rsidR="0006659E" w:rsidRPr="00D54099" w:rsidRDefault="0006659E" w:rsidP="0006659E">
      <w:pPr>
        <w:widowControl/>
        <w:numPr>
          <w:ilvl w:val="6"/>
          <w:numId w:val="44"/>
        </w:numPr>
        <w:tabs>
          <w:tab w:val="num" w:pos="426"/>
        </w:tabs>
        <w:suppressAutoHyphens w:val="0"/>
        <w:ind w:left="425" w:hanging="425"/>
        <w:jc w:val="both"/>
        <w:rPr>
          <w:rFonts w:ascii="Cambria" w:hAnsi="Cambria"/>
        </w:rPr>
      </w:pPr>
      <w:r w:rsidRPr="00D54099">
        <w:rPr>
          <w:rFonts w:ascii="Cambria" w:hAnsi="Cambria"/>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06659E" w:rsidRPr="00D54099" w:rsidRDefault="0006659E" w:rsidP="0006659E">
      <w:pPr>
        <w:widowControl/>
        <w:numPr>
          <w:ilvl w:val="6"/>
          <w:numId w:val="44"/>
        </w:numPr>
        <w:tabs>
          <w:tab w:val="num" w:pos="426"/>
        </w:tabs>
        <w:suppressAutoHyphens w:val="0"/>
        <w:ind w:left="425" w:hanging="425"/>
        <w:jc w:val="both"/>
        <w:rPr>
          <w:rFonts w:ascii="Cambria" w:hAnsi="Cambria"/>
        </w:rPr>
      </w:pPr>
      <w:r w:rsidRPr="00D54099">
        <w:rPr>
          <w:rFonts w:ascii="Cambria" w:hAnsi="Cambria"/>
        </w:rPr>
        <w:t xml:space="preserve">Obowiązku zachowania poufności, o którym mowa w ust. 1, nie stosuje się </w:t>
      </w:r>
      <w:r w:rsidRPr="00D54099">
        <w:rPr>
          <w:rFonts w:ascii="Cambria" w:hAnsi="Cambria"/>
        </w:rPr>
        <w:br/>
        <w:t>do danych i informacji:</w:t>
      </w:r>
    </w:p>
    <w:p w:rsidR="0006659E" w:rsidRPr="00D54099" w:rsidRDefault="0006659E" w:rsidP="0006659E">
      <w:pPr>
        <w:widowControl/>
        <w:numPr>
          <w:ilvl w:val="0"/>
          <w:numId w:val="45"/>
        </w:numPr>
        <w:tabs>
          <w:tab w:val="left" w:pos="851"/>
        </w:tabs>
        <w:suppressAutoHyphens w:val="0"/>
        <w:contextualSpacing/>
        <w:jc w:val="both"/>
        <w:rPr>
          <w:rFonts w:ascii="Cambria" w:hAnsi="Cambria"/>
        </w:rPr>
      </w:pPr>
      <w:r w:rsidRPr="00D54099">
        <w:rPr>
          <w:rFonts w:ascii="Cambria" w:hAnsi="Cambria"/>
        </w:rPr>
        <w:t>dostępnych publicznie;</w:t>
      </w:r>
    </w:p>
    <w:p w:rsidR="0006659E" w:rsidRPr="00D54099" w:rsidRDefault="0006659E" w:rsidP="0006659E">
      <w:pPr>
        <w:widowControl/>
        <w:numPr>
          <w:ilvl w:val="0"/>
          <w:numId w:val="45"/>
        </w:numPr>
        <w:tabs>
          <w:tab w:val="left" w:pos="851"/>
        </w:tabs>
        <w:suppressAutoHyphens w:val="0"/>
        <w:ind w:left="851" w:hanging="425"/>
        <w:jc w:val="both"/>
        <w:rPr>
          <w:rFonts w:ascii="Cambria" w:hAnsi="Cambria"/>
        </w:rPr>
      </w:pPr>
      <w:r w:rsidRPr="00D54099">
        <w:rPr>
          <w:rFonts w:ascii="Cambria" w:hAnsi="Cambria"/>
        </w:rPr>
        <w:t>otrzymanych przez Wykonawcę, zgodnie z przepisami prawa powszechnie obowiązującego, od osoby trzeciej bez obowiązku zachowania poufności;</w:t>
      </w:r>
    </w:p>
    <w:p w:rsidR="0006659E" w:rsidRPr="00D54099" w:rsidRDefault="0006659E" w:rsidP="0006659E">
      <w:pPr>
        <w:widowControl/>
        <w:numPr>
          <w:ilvl w:val="0"/>
          <w:numId w:val="45"/>
        </w:numPr>
        <w:tabs>
          <w:tab w:val="left" w:pos="851"/>
        </w:tabs>
        <w:suppressAutoHyphens w:val="0"/>
        <w:ind w:left="851" w:hanging="425"/>
        <w:jc w:val="both"/>
        <w:rPr>
          <w:rFonts w:ascii="Cambria" w:hAnsi="Cambria"/>
        </w:rPr>
      </w:pPr>
      <w:r w:rsidRPr="00D54099">
        <w:rPr>
          <w:rFonts w:ascii="Cambria" w:hAnsi="Cambria"/>
        </w:rPr>
        <w:t>które w momencie ich przekazania przez Zamawiającego były już znane Wykonawcy bez obowiązku zachowania poufności;</w:t>
      </w:r>
    </w:p>
    <w:p w:rsidR="0006659E" w:rsidRPr="00D54099" w:rsidRDefault="0006659E" w:rsidP="0006659E">
      <w:pPr>
        <w:widowControl/>
        <w:numPr>
          <w:ilvl w:val="0"/>
          <w:numId w:val="45"/>
        </w:numPr>
        <w:tabs>
          <w:tab w:val="left" w:pos="851"/>
        </w:tabs>
        <w:suppressAutoHyphens w:val="0"/>
        <w:ind w:left="851" w:hanging="425"/>
        <w:jc w:val="both"/>
        <w:rPr>
          <w:rFonts w:ascii="Cambria" w:hAnsi="Cambria"/>
        </w:rPr>
      </w:pPr>
      <w:r w:rsidRPr="00D54099">
        <w:rPr>
          <w:rFonts w:ascii="Cambria" w:hAnsi="Cambria"/>
        </w:rPr>
        <w:t>w stosunku do których Wykonawca uzyskał pisemną zgodę Zamawiającego na ich ujawnienie.</w:t>
      </w:r>
    </w:p>
    <w:p w:rsidR="0006659E" w:rsidRPr="00D54099" w:rsidRDefault="0006659E" w:rsidP="0006659E">
      <w:pPr>
        <w:widowControl/>
        <w:numPr>
          <w:ilvl w:val="6"/>
          <w:numId w:val="44"/>
        </w:numPr>
        <w:tabs>
          <w:tab w:val="num" w:pos="426"/>
        </w:tabs>
        <w:suppressAutoHyphens w:val="0"/>
        <w:ind w:left="425" w:hanging="425"/>
        <w:jc w:val="both"/>
        <w:rPr>
          <w:rFonts w:ascii="Cambria" w:hAnsi="Cambria"/>
        </w:rPr>
      </w:pPr>
      <w:r w:rsidRPr="00D54099">
        <w:rPr>
          <w:rFonts w:ascii="Cambria" w:hAnsi="Cambria"/>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06659E" w:rsidRPr="00D54099" w:rsidRDefault="0006659E" w:rsidP="0006659E">
      <w:pPr>
        <w:widowControl/>
        <w:numPr>
          <w:ilvl w:val="6"/>
          <w:numId w:val="44"/>
        </w:numPr>
        <w:tabs>
          <w:tab w:val="num" w:pos="426"/>
        </w:tabs>
        <w:suppressAutoHyphens w:val="0"/>
        <w:ind w:left="425" w:hanging="425"/>
        <w:jc w:val="both"/>
        <w:rPr>
          <w:rFonts w:ascii="Cambria" w:hAnsi="Cambria"/>
        </w:rPr>
      </w:pPr>
      <w:r w:rsidRPr="00D54099">
        <w:rPr>
          <w:rFonts w:ascii="Cambria" w:hAnsi="Cambria"/>
        </w:rPr>
        <w:t>Wykonawca zobowiązuje się do:</w:t>
      </w:r>
    </w:p>
    <w:p w:rsidR="0006659E" w:rsidRPr="00D54099" w:rsidRDefault="0006659E" w:rsidP="0006659E">
      <w:pPr>
        <w:widowControl/>
        <w:numPr>
          <w:ilvl w:val="0"/>
          <w:numId w:val="46"/>
        </w:numPr>
        <w:tabs>
          <w:tab w:val="left" w:pos="851"/>
        </w:tabs>
        <w:suppressAutoHyphens w:val="0"/>
        <w:ind w:left="851" w:hanging="425"/>
        <w:contextualSpacing/>
        <w:jc w:val="both"/>
        <w:rPr>
          <w:rFonts w:ascii="Cambria" w:hAnsi="Cambria"/>
        </w:rPr>
      </w:pPr>
      <w:r w:rsidRPr="00D54099">
        <w:rPr>
          <w:rFonts w:ascii="Cambria" w:hAnsi="Cambria"/>
        </w:rPr>
        <w:t>dołożenia właściwych starań w celu zabezpieczenia Informacji Poufnych przed ich utratą, zniekształceniem oraz dostępem nieupoważnionych osób trzecich;</w:t>
      </w:r>
    </w:p>
    <w:p w:rsidR="0006659E" w:rsidRPr="00D54099" w:rsidRDefault="0006659E" w:rsidP="0006659E">
      <w:pPr>
        <w:widowControl/>
        <w:numPr>
          <w:ilvl w:val="0"/>
          <w:numId w:val="46"/>
        </w:numPr>
        <w:tabs>
          <w:tab w:val="left" w:pos="851"/>
        </w:tabs>
        <w:suppressAutoHyphens w:val="0"/>
        <w:ind w:left="851" w:hanging="425"/>
        <w:jc w:val="both"/>
        <w:rPr>
          <w:rFonts w:ascii="Cambria" w:hAnsi="Cambria"/>
        </w:rPr>
      </w:pPr>
      <w:r w:rsidRPr="00D54099">
        <w:rPr>
          <w:rFonts w:ascii="Cambria" w:hAnsi="Cambria"/>
        </w:rPr>
        <w:t>niewykorzystywania Informacji Poufnych w celach innych niż wykonanie umowy.</w:t>
      </w:r>
    </w:p>
    <w:p w:rsidR="0006659E" w:rsidRPr="00D54099" w:rsidRDefault="0006659E" w:rsidP="0006659E">
      <w:pPr>
        <w:widowControl/>
        <w:numPr>
          <w:ilvl w:val="6"/>
          <w:numId w:val="44"/>
        </w:numPr>
        <w:tabs>
          <w:tab w:val="num" w:pos="426"/>
        </w:tabs>
        <w:suppressAutoHyphens w:val="0"/>
        <w:ind w:left="425" w:hanging="425"/>
        <w:jc w:val="both"/>
        <w:rPr>
          <w:rFonts w:ascii="Cambria" w:hAnsi="Cambria"/>
        </w:rPr>
      </w:pPr>
      <w:r w:rsidRPr="00D54099">
        <w:rPr>
          <w:rFonts w:ascii="Cambria" w:hAnsi="Cambria"/>
        </w:rPr>
        <w:t xml:space="preserve">Wykonawca zobowiązuje się do poinformowania każdej z osób, przy pomocy których wykonuje umowę i które będą miały dostęp do Informacji Poufnych, </w:t>
      </w:r>
      <w:r w:rsidRPr="00D54099">
        <w:rPr>
          <w:rFonts w:ascii="Cambria" w:hAnsi="Cambria"/>
        </w:rPr>
        <w:br/>
        <w:t xml:space="preserve">o wynikających z umowy obowiązkach w zakresie zachowania poufności, </w:t>
      </w:r>
      <w:r w:rsidRPr="00D54099">
        <w:rPr>
          <w:rFonts w:ascii="Cambria" w:hAnsi="Cambria"/>
        </w:rPr>
        <w:br/>
        <w:t xml:space="preserve">a także do skutecznego zobowiązania i egzekwowania od tych osób obowiązków </w:t>
      </w:r>
      <w:r w:rsidRPr="00D54099">
        <w:rPr>
          <w:rFonts w:ascii="Cambria" w:hAnsi="Cambria"/>
        </w:rPr>
        <w:br/>
        <w:t>w zakresie zachowania poufności. Za ewentualne naruszenia tych obowiązków przez osoby trzecie Wykonawca ponosi odpowiedzialność jak za własne działania.</w:t>
      </w:r>
    </w:p>
    <w:p w:rsidR="0006659E" w:rsidRPr="00D54099" w:rsidRDefault="0006659E" w:rsidP="0006659E">
      <w:pPr>
        <w:widowControl/>
        <w:numPr>
          <w:ilvl w:val="6"/>
          <w:numId w:val="44"/>
        </w:numPr>
        <w:tabs>
          <w:tab w:val="num" w:pos="426"/>
        </w:tabs>
        <w:suppressAutoHyphens w:val="0"/>
        <w:ind w:left="425" w:hanging="425"/>
        <w:jc w:val="both"/>
        <w:rPr>
          <w:rFonts w:ascii="Cambria" w:hAnsi="Cambria"/>
        </w:rPr>
      </w:pPr>
      <w:r w:rsidRPr="00D54099">
        <w:rPr>
          <w:rFonts w:ascii="Cambria" w:hAnsi="Cambria"/>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06659E" w:rsidRPr="00D54099" w:rsidRDefault="0006659E" w:rsidP="0006659E">
      <w:pPr>
        <w:widowControl/>
        <w:numPr>
          <w:ilvl w:val="6"/>
          <w:numId w:val="44"/>
        </w:numPr>
        <w:tabs>
          <w:tab w:val="num" w:pos="426"/>
        </w:tabs>
        <w:suppressAutoHyphens w:val="0"/>
        <w:ind w:left="425" w:hanging="425"/>
        <w:jc w:val="both"/>
        <w:rPr>
          <w:rFonts w:ascii="Cambria" w:hAnsi="Cambria"/>
        </w:rPr>
      </w:pPr>
      <w:r w:rsidRPr="00D54099">
        <w:rPr>
          <w:rFonts w:ascii="Cambria" w:hAnsi="Cambria"/>
        </w:rPr>
        <w:t>Po wykonaniu umowy oraz w przypadku rozwiązania umowy przez którąkolwiek ze Stron, Wykonawca bezzwłocznie zwróci Zamawiającemu lub komisyjnie zniszczy wszelkie Informacje Poufne.</w:t>
      </w:r>
    </w:p>
    <w:p w:rsidR="0006659E" w:rsidRPr="00D54099" w:rsidRDefault="0006659E" w:rsidP="0006659E">
      <w:pPr>
        <w:widowControl/>
        <w:numPr>
          <w:ilvl w:val="6"/>
          <w:numId w:val="44"/>
        </w:numPr>
        <w:tabs>
          <w:tab w:val="num" w:pos="426"/>
        </w:tabs>
        <w:suppressAutoHyphens w:val="0"/>
        <w:ind w:left="425" w:hanging="425"/>
        <w:jc w:val="both"/>
        <w:rPr>
          <w:rFonts w:ascii="Cambria" w:hAnsi="Cambria"/>
        </w:rPr>
      </w:pPr>
      <w:r w:rsidRPr="00D54099">
        <w:rPr>
          <w:rFonts w:ascii="Cambria" w:hAnsi="Cambria"/>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06659E" w:rsidRPr="00CC77CB" w:rsidRDefault="0006659E" w:rsidP="0006659E">
      <w:pPr>
        <w:widowControl/>
        <w:numPr>
          <w:ilvl w:val="6"/>
          <w:numId w:val="41"/>
        </w:numPr>
        <w:tabs>
          <w:tab w:val="left" w:pos="426"/>
        </w:tabs>
        <w:suppressAutoHyphens w:val="0"/>
        <w:spacing w:line="264" w:lineRule="auto"/>
        <w:ind w:left="426"/>
        <w:jc w:val="both"/>
        <w:rPr>
          <w:rFonts w:asciiTheme="minorHAnsi" w:hAnsiTheme="minorHAnsi"/>
        </w:rPr>
      </w:pPr>
      <w:r w:rsidRPr="00CC77CB">
        <w:rPr>
          <w:rFonts w:asciiTheme="minorHAnsi" w:hAnsiTheme="minorHAnsi"/>
        </w:rPr>
        <w:t>Strony zobowiązują się, do zgodnego z prawem przetwarzania wszystkich danych osobowych, w tym zgodnego z Rozporządzeniem Parlamentu Europejskiego i Rady (UE) 2016/679 z dnia 27 kwietnia 2016 r. w sprawie ochrony osób fizycznych w związku z przetwarzaniem danych osobowych i w sprawie swobodnego przepływu takich danych oraz uchylenia dyrektywy 95/46/WE, a szczegółowe ustalenia w tym zakresie zostaną uregulowane w umowie powierzenia przetwarzania danych osobowych.</w:t>
      </w:r>
    </w:p>
    <w:p w:rsidR="0006659E" w:rsidRPr="00A25D28" w:rsidRDefault="0006659E" w:rsidP="0006659E">
      <w:pPr>
        <w:tabs>
          <w:tab w:val="left" w:pos="720"/>
        </w:tabs>
        <w:spacing w:line="264" w:lineRule="auto"/>
        <w:ind w:left="360"/>
        <w:rPr>
          <w:rFonts w:asciiTheme="minorHAnsi" w:hAnsiTheme="minorHAnsi"/>
          <w:b/>
        </w:rPr>
      </w:pPr>
      <w:r w:rsidRPr="00A25D28">
        <w:rPr>
          <w:rFonts w:asciiTheme="minorHAnsi" w:hAnsiTheme="minorHAnsi"/>
          <w:b/>
        </w:rPr>
        <w:t>§. 22.</w:t>
      </w:r>
    </w:p>
    <w:p w:rsidR="0006659E" w:rsidRPr="00A25D28" w:rsidRDefault="0006659E" w:rsidP="0006659E">
      <w:pPr>
        <w:widowControl/>
        <w:numPr>
          <w:ilvl w:val="0"/>
          <w:numId w:val="43"/>
        </w:numPr>
        <w:tabs>
          <w:tab w:val="clear" w:pos="360"/>
          <w:tab w:val="num" w:pos="426"/>
        </w:tabs>
        <w:suppressAutoHyphens w:val="0"/>
        <w:ind w:left="426" w:hanging="426"/>
        <w:jc w:val="both"/>
        <w:rPr>
          <w:rFonts w:ascii="Cambria" w:eastAsia="Calibri" w:hAnsi="Cambria" w:cs="Tahoma"/>
        </w:rPr>
      </w:pPr>
      <w:r w:rsidRPr="00A25D28">
        <w:rPr>
          <w:rFonts w:ascii="Cambria" w:eastAsia="Calibri" w:hAnsi="Cambria" w:cs="Tahoma"/>
        </w:rPr>
        <w:t>Wykonawca zobowiązuje się poddać kontroli w zakresie prawidłowości wykonywania umowy. Zamawiający może zlecić wykonanie kontroli innym osobom lub podmiotom.</w:t>
      </w:r>
    </w:p>
    <w:p w:rsidR="0006659E" w:rsidRPr="00A25D28" w:rsidRDefault="0006659E" w:rsidP="0006659E">
      <w:pPr>
        <w:widowControl/>
        <w:numPr>
          <w:ilvl w:val="0"/>
          <w:numId w:val="43"/>
        </w:numPr>
        <w:tabs>
          <w:tab w:val="clear" w:pos="360"/>
          <w:tab w:val="num" w:pos="426"/>
        </w:tabs>
        <w:suppressAutoHyphens w:val="0"/>
        <w:ind w:left="426" w:hanging="426"/>
        <w:jc w:val="both"/>
        <w:rPr>
          <w:rFonts w:ascii="Cambria" w:hAnsi="Cambria" w:cs="Tahoma"/>
          <w:lang w:val="x-none"/>
        </w:rPr>
      </w:pPr>
      <w:r w:rsidRPr="00A25D28">
        <w:rPr>
          <w:rFonts w:ascii="Cambria" w:hAnsi="Cambria" w:cs="Tahoma"/>
          <w:lang w:val="x-none"/>
        </w:rPr>
        <w:t>W przypadku kontroli, wykonywanej przez Zamawiającego lub inne uprawnione podmioty, Wykonawca udostępni kontrolującym wgląd w dokumenty, w tym dokumenty finansowe oraz dokumenty elektroniczne związane z wykonywaniem umowy.</w:t>
      </w:r>
    </w:p>
    <w:p w:rsidR="0006659E" w:rsidRPr="00A25D28" w:rsidRDefault="0006659E" w:rsidP="0006659E">
      <w:pPr>
        <w:widowControl/>
        <w:numPr>
          <w:ilvl w:val="0"/>
          <w:numId w:val="43"/>
        </w:numPr>
        <w:tabs>
          <w:tab w:val="clear" w:pos="360"/>
          <w:tab w:val="num" w:pos="426"/>
        </w:tabs>
        <w:suppressAutoHyphens w:val="0"/>
        <w:ind w:left="426" w:hanging="426"/>
        <w:jc w:val="both"/>
        <w:rPr>
          <w:rFonts w:ascii="Cambria" w:eastAsia="Calibri" w:hAnsi="Cambria" w:cs="Tahoma"/>
        </w:rPr>
      </w:pPr>
      <w:r w:rsidRPr="00A25D28">
        <w:rPr>
          <w:rFonts w:ascii="Cambria" w:eastAsia="Calibri" w:hAnsi="Cambria" w:cs="Tahoma"/>
        </w:rPr>
        <w:t>Prawo kontroli przysługuje Zamawiającemu oraz innym uprawnionym podmiotom zarówno w siedzibie Wykonawcy, jak i w miejscu wykonywania umowy lub innym miejscu związanym z realizacją umowy.</w:t>
      </w:r>
    </w:p>
    <w:p w:rsidR="0006659E" w:rsidRPr="00A25D28" w:rsidRDefault="0006659E" w:rsidP="0006659E">
      <w:pPr>
        <w:widowControl/>
        <w:numPr>
          <w:ilvl w:val="0"/>
          <w:numId w:val="43"/>
        </w:numPr>
        <w:tabs>
          <w:tab w:val="clear" w:pos="360"/>
          <w:tab w:val="num" w:pos="426"/>
        </w:tabs>
        <w:suppressAutoHyphens w:val="0"/>
        <w:ind w:left="426" w:hanging="426"/>
        <w:jc w:val="both"/>
        <w:rPr>
          <w:rFonts w:ascii="Cambria" w:eastAsia="Calibri" w:hAnsi="Cambria" w:cs="Tahoma"/>
        </w:rPr>
      </w:pPr>
      <w:r w:rsidRPr="00A25D28">
        <w:rPr>
          <w:rFonts w:ascii="Cambria" w:eastAsia="Calibri" w:hAnsi="Cambria" w:cs="Tahoma"/>
        </w:rPr>
        <w:t xml:space="preserve">Na żądanie Zamawiającego Wykonawca zobowiązuje się do udzielenia bez zbędnej zwłoki pełnej informacji o stanie wykonywania </w:t>
      </w:r>
      <w:r w:rsidRPr="00A25D28">
        <w:rPr>
          <w:rFonts w:ascii="Cambria" w:eastAsia="Calibri" w:hAnsi="Cambria" w:cs="Tahoma"/>
          <w:snapToGrid w:val="0"/>
        </w:rPr>
        <w:t>umowy</w:t>
      </w:r>
      <w:r w:rsidRPr="00A25D28">
        <w:rPr>
          <w:rFonts w:ascii="Cambria" w:eastAsia="Calibri" w:hAnsi="Cambria" w:cs="Tahoma"/>
        </w:rPr>
        <w:t>.</w:t>
      </w:r>
    </w:p>
    <w:p w:rsidR="0006659E" w:rsidRPr="00A25D28" w:rsidRDefault="0006659E" w:rsidP="0006659E">
      <w:pPr>
        <w:tabs>
          <w:tab w:val="left" w:pos="720"/>
        </w:tabs>
        <w:spacing w:line="264" w:lineRule="auto"/>
        <w:ind w:left="360"/>
        <w:jc w:val="both"/>
        <w:rPr>
          <w:rFonts w:asciiTheme="minorHAnsi" w:hAnsiTheme="minorHAnsi"/>
          <w:highlight w:val="yellow"/>
        </w:rPr>
      </w:pPr>
    </w:p>
    <w:p w:rsidR="0006659E" w:rsidRPr="00100C27" w:rsidRDefault="0006659E" w:rsidP="0006659E">
      <w:pPr>
        <w:tabs>
          <w:tab w:val="left" w:pos="720"/>
        </w:tabs>
        <w:spacing w:line="264" w:lineRule="auto"/>
        <w:ind w:left="360"/>
        <w:rPr>
          <w:rFonts w:asciiTheme="minorHAnsi" w:hAnsiTheme="minorHAnsi"/>
          <w:b/>
        </w:rPr>
      </w:pPr>
      <w:r w:rsidRPr="00A25D28">
        <w:rPr>
          <w:rFonts w:asciiTheme="minorHAnsi" w:hAnsiTheme="minorHAnsi"/>
          <w:b/>
        </w:rPr>
        <w:t>§ 2</w:t>
      </w:r>
      <w:r>
        <w:rPr>
          <w:rFonts w:asciiTheme="minorHAnsi" w:hAnsiTheme="minorHAnsi"/>
          <w:b/>
        </w:rPr>
        <w:t>3</w:t>
      </w:r>
      <w:r w:rsidRPr="00A25D28">
        <w:rPr>
          <w:rFonts w:asciiTheme="minorHAnsi" w:hAnsiTheme="minorHAnsi"/>
          <w:b/>
        </w:rPr>
        <w:t>.</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Wykonawca oświadcza, że przez cały okres trwania Umowy będzie ubezpieczony od odpowiedzialności cywilnej (OC) w zakresie prowadzonej działalności gospodarczej związanej z przedmiotem zamówienia, na kwotę nie mniejszą niż 500.000,00zł (słownie: pięćset tysięcy złotych 00/100).</w:t>
      </w:r>
      <w:bookmarkStart w:id="0" w:name="_GoBack"/>
      <w:bookmarkEnd w:id="0"/>
      <w:r w:rsidRPr="00DB5F04">
        <w:rPr>
          <w:rFonts w:ascii="Cambria" w:eastAsia="Calibri" w:hAnsi="Cambria" w:cs="Tahoma"/>
          <w:sz w:val="24"/>
          <w:szCs w:val="24"/>
          <w:lang w:val="pl-PL"/>
        </w:rPr>
        <w:t xml:space="preserve"> Kopia polisy poświadczonej za zgodność z oryginałem przez osobę uprawnioną do reprezentowania Wykonawcy wraz z potwierdzeniem uiszczenia składki stanowią Załącznik nr 6 do umowy.</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 xml:space="preserve">Wykonawca zobowiązany jest zapewnić ciągłość ubezpieczenia przez okres realizacji </w:t>
      </w:r>
      <w:r>
        <w:rPr>
          <w:rFonts w:ascii="Cambria" w:eastAsia="Calibri" w:hAnsi="Cambria" w:cs="Tahoma"/>
          <w:sz w:val="24"/>
          <w:szCs w:val="24"/>
          <w:lang w:val="pl-PL"/>
        </w:rPr>
        <w:t>u</w:t>
      </w:r>
      <w:r w:rsidRPr="00DB5F04">
        <w:rPr>
          <w:rFonts w:ascii="Cambria" w:eastAsia="Calibri" w:hAnsi="Cambria" w:cs="Tahoma"/>
          <w:sz w:val="24"/>
          <w:szCs w:val="24"/>
          <w:lang w:val="pl-PL"/>
        </w:rPr>
        <w:t>mowy, aż do dnia podpisania bezusterkowego protokołu odbioru końcowego robót potwierdzającego wykonanie robót zgodnie z warunkami umowy.</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Jeżeli okres ubezpieczenia, o którym mowa w ust. 1 wygaśnie w trakcie obowiązywania umowy, Wykonawca przedstawi Zamawiającemu nową polisę lub inny dokument potwierdzający, że Wykonawca posiada ubezpieczenie określone w ust. 1 w terminie nie później niż na 7 dni przed wygaśnięciem dotychczasowego ubezpieczenia.</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W przypadku braku ubezpieczenia OC potwierdzonego polisą lub innym dokumentem, Zamawiający może wstrzymać prowadzenie robót na koszt i ryzyko Wykonawcy do czasu przedstawienia stosownej polisy lub innego dokumentu, bez możliwości przedłużenia terminu wykonania prac, określonego w § 6 ust. 1 umowy.</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W odniesieniu do przedmiotu umowy, Wykonawca zobowiązany jest do zawarcia oraz przedstawienia Zamawiającemu przed zawarciem niniejszej umowy, umowy ubezpieczenia CAR (ubezpieczenia ryzyk budowlanych) na wartość nie niższą niż wartość wynagrodzenia Wykonawcy określona w § 4 ust. 2 i utrzymywać ją przez cały okres realizacji robót budowlanych. Kopia polisy poświadczonej za zgodność z oryginałem przez osobę uprawnioną do reprezentowania Wykonawcy wraz z potwierdzeniem uiszczenia składki stanowią Załącznik nr 7 do umowy.</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Zamawiający wymaga, aby ubezpieczenie Wykonawcy, o którym mowa w ust. 5, obejmowało materiały użyte do wbudowania, prowadzone roboty budowlane, ubezpieczenie od kradzieży.</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Wykonawca nie jest uprawniony do dokonywania zmian warunków ubezpieczenia bez uprzedniej zgody Zamawiającego wyrażonej na piśmie.</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 xml:space="preserve">W przypadku zmiany terminu realizacji </w:t>
      </w:r>
      <w:r>
        <w:rPr>
          <w:rFonts w:ascii="Cambria" w:eastAsia="Calibri" w:hAnsi="Cambria" w:cs="Tahoma"/>
          <w:sz w:val="24"/>
          <w:szCs w:val="24"/>
          <w:lang w:val="pl-PL"/>
        </w:rPr>
        <w:t>u</w:t>
      </w:r>
      <w:r w:rsidRPr="00DB5F04">
        <w:rPr>
          <w:rFonts w:ascii="Cambria" w:eastAsia="Calibri" w:hAnsi="Cambria" w:cs="Tahoma"/>
          <w:sz w:val="24"/>
          <w:szCs w:val="24"/>
          <w:lang w:val="pl-PL"/>
        </w:rPr>
        <w:t>mowy, Wykonawca zobowiązuje się do przedłużenia umów ubezpieczeń, o których mowa w ust. 1 oraz ust. 5 lub zawarcia nowych umów, przedstawiając Zamawiającemu dokumenty potwierdzające zawarcie umów ubezpieczenia, w tym w szczególności poświadczone za zgodność z oryginałem przez osobę uprawnioną do reprezentowania Wykonawcy kopie umowy i polisy ubezpieczenia wraz z potwierdzeniem uiszczenia składki, na co najmniej 2 tygodnie przed wygaśnięciem poprzedniej umowy ubezpieczenia. W przypadku niedokonania przedłużenia ubezpieczenia, przedłużenia niezgodnie z zasadami określonymi wyżej lub nieprzedłożenia przez Wykonawcę właściwego dokumentu ubezpieczenia w terminie co najmniej 2 tygodnie przed wygaśnięciem poprzedniej umowy ubezpieczenia, Zamawiający może w imieniu i na rzecz Wykonawcy oraz na jego koszt dokonać stosownego ubezpieczenia, a poniesiony koszt potrąci z należności wynikających z faktury wystawionej przez Wykonawcę.</w:t>
      </w:r>
      <w:r>
        <w:rPr>
          <w:rFonts w:ascii="Cambria" w:eastAsia="Calibri" w:hAnsi="Cambria" w:cs="Tahoma"/>
          <w:sz w:val="24"/>
          <w:szCs w:val="24"/>
          <w:lang w:val="pl-PL"/>
        </w:rPr>
        <w:t xml:space="preserve"> </w:t>
      </w:r>
    </w:p>
    <w:p w:rsidR="0006659E" w:rsidRPr="00DB5F04" w:rsidRDefault="0006659E" w:rsidP="0006659E">
      <w:pPr>
        <w:pStyle w:val="Akapitzlist"/>
        <w:numPr>
          <w:ilvl w:val="0"/>
          <w:numId w:val="47"/>
        </w:numPr>
        <w:tabs>
          <w:tab w:val="left" w:pos="720"/>
        </w:tabs>
        <w:spacing w:line="264" w:lineRule="auto"/>
        <w:ind w:left="426"/>
        <w:jc w:val="both"/>
        <w:rPr>
          <w:rFonts w:ascii="Cambria" w:eastAsia="Calibri" w:hAnsi="Cambria" w:cs="Tahoma"/>
          <w:sz w:val="24"/>
          <w:szCs w:val="24"/>
          <w:lang w:val="pl-PL"/>
        </w:rPr>
      </w:pPr>
      <w:r w:rsidRPr="00DB5F04">
        <w:rPr>
          <w:rFonts w:ascii="Cambria" w:eastAsia="Calibri" w:hAnsi="Cambria" w:cs="Tahoma"/>
          <w:sz w:val="24"/>
          <w:szCs w:val="24"/>
          <w:lang w:val="pl-PL"/>
        </w:rPr>
        <w:t xml:space="preserve">Jeżeli umowy ubezpieczenia, o których mowa w ust. 1 i ust. 5 będą objęte jedną umową ubezpieczenia, wartości określone co do każdego z ubezpieczeń powinny być uwzględnione w sublimitach sumy gwarancyjnej, zaś suma gwarancyjna całego ubezpieczenia powinna być w wysokości wyższej z wartości określonych co do każdego z ubezpieczeń (ust. 1 i 5).  </w:t>
      </w:r>
    </w:p>
    <w:p w:rsidR="0006659E" w:rsidRPr="00CC77CB" w:rsidRDefault="0006659E" w:rsidP="0006659E">
      <w:pPr>
        <w:tabs>
          <w:tab w:val="left" w:pos="720"/>
        </w:tabs>
        <w:spacing w:line="264" w:lineRule="auto"/>
        <w:ind w:left="360"/>
        <w:rPr>
          <w:rFonts w:asciiTheme="minorHAnsi" w:hAnsiTheme="minorHAnsi"/>
          <w:b/>
          <w:highlight w:val="yellow"/>
        </w:rPr>
      </w:pPr>
    </w:p>
    <w:p w:rsidR="0006659E" w:rsidRPr="00CC77CB" w:rsidRDefault="0006659E" w:rsidP="0006659E">
      <w:pPr>
        <w:tabs>
          <w:tab w:val="left" w:pos="720"/>
        </w:tabs>
        <w:spacing w:line="264" w:lineRule="auto"/>
        <w:ind w:left="360"/>
        <w:rPr>
          <w:rFonts w:asciiTheme="minorHAnsi" w:hAnsiTheme="minorHAnsi"/>
          <w:b/>
        </w:rPr>
      </w:pPr>
      <w:r w:rsidRPr="00CC77CB">
        <w:rPr>
          <w:rFonts w:asciiTheme="minorHAnsi" w:hAnsiTheme="minorHAnsi"/>
          <w:b/>
        </w:rPr>
        <w:t xml:space="preserve">§ </w:t>
      </w:r>
      <w:r>
        <w:rPr>
          <w:rFonts w:asciiTheme="minorHAnsi" w:hAnsiTheme="minorHAnsi"/>
          <w:b/>
        </w:rPr>
        <w:t>24.</w:t>
      </w:r>
    </w:p>
    <w:p w:rsidR="0006659E" w:rsidRPr="00CC77CB" w:rsidRDefault="0006659E" w:rsidP="0006659E">
      <w:pPr>
        <w:widowControl/>
        <w:numPr>
          <w:ilvl w:val="0"/>
          <w:numId w:val="39"/>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Wszelkie oświadczenia Stron umowy będą składane na piśmie pod rygorem nieważności, listem poleconym lub za potwierdzeniem ich złożenia.</w:t>
      </w:r>
    </w:p>
    <w:p w:rsidR="0006659E" w:rsidRPr="00CC77CB" w:rsidRDefault="0006659E" w:rsidP="0006659E">
      <w:pPr>
        <w:widowControl/>
        <w:numPr>
          <w:ilvl w:val="0"/>
          <w:numId w:val="39"/>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Wykonawca zobowiązuje się do zapewnienia porządku w rejonie prowadzonych prac oraz wykonania niezbędnych zabezpieczeń w sposób gwarantujący bezpieczeństwo osób postronnych, co zostało skalkulowane w ryczałtowej cenie oferty.</w:t>
      </w:r>
    </w:p>
    <w:p w:rsidR="0006659E" w:rsidRPr="00CC77CB" w:rsidRDefault="0006659E" w:rsidP="0006659E">
      <w:pPr>
        <w:widowControl/>
        <w:numPr>
          <w:ilvl w:val="0"/>
          <w:numId w:val="39"/>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Wykonawca pokryje wszelkie koszty i opłaty związane z realizacją umowy między innymi: przeglądów, odbiorów oraz uzyska niezbędne zezwolenia od zarządcy dróg na przejazd pojazdami budowy.</w:t>
      </w:r>
    </w:p>
    <w:p w:rsidR="0006659E" w:rsidRPr="00CC77CB" w:rsidRDefault="0006659E" w:rsidP="0006659E">
      <w:pPr>
        <w:widowControl/>
        <w:numPr>
          <w:ilvl w:val="0"/>
          <w:numId w:val="39"/>
        </w:numPr>
        <w:tabs>
          <w:tab w:val="left" w:pos="426"/>
        </w:tabs>
        <w:suppressAutoHyphens w:val="0"/>
        <w:spacing w:line="264" w:lineRule="auto"/>
        <w:ind w:left="426" w:hanging="426"/>
        <w:jc w:val="both"/>
        <w:rPr>
          <w:rFonts w:asciiTheme="minorHAnsi" w:hAnsiTheme="minorHAnsi"/>
          <w:b/>
        </w:rPr>
      </w:pPr>
      <w:r w:rsidRPr="00CC77CB">
        <w:rPr>
          <w:rFonts w:asciiTheme="minorHAnsi" w:hAnsiTheme="minorHAnsi"/>
        </w:rPr>
        <w:t>Wykonawca przedłoży Zamawiającemu listy pracowników upoważnionych do wykonywania prac oraz zapewni odzież roboczą, jak i identyfikatory pozwalające na jednoznaczną identyfikację pracowników.</w:t>
      </w:r>
    </w:p>
    <w:p w:rsidR="0006659E" w:rsidRPr="00CC77CB" w:rsidRDefault="0006659E" w:rsidP="0006659E">
      <w:pPr>
        <w:pStyle w:val="Tekstpodstawowy"/>
        <w:tabs>
          <w:tab w:val="left" w:pos="720"/>
        </w:tabs>
        <w:spacing w:line="264" w:lineRule="auto"/>
        <w:ind w:left="360"/>
        <w:jc w:val="center"/>
        <w:rPr>
          <w:rFonts w:asciiTheme="minorHAnsi" w:hAnsiTheme="minorHAnsi"/>
          <w:b/>
        </w:rPr>
      </w:pPr>
    </w:p>
    <w:p w:rsidR="0006659E" w:rsidRPr="00CC77CB" w:rsidRDefault="0006659E" w:rsidP="0006659E">
      <w:pPr>
        <w:pStyle w:val="Tekstpodstawowy"/>
        <w:tabs>
          <w:tab w:val="left" w:pos="720"/>
        </w:tabs>
        <w:spacing w:line="264" w:lineRule="auto"/>
        <w:ind w:left="360"/>
        <w:jc w:val="center"/>
        <w:rPr>
          <w:rFonts w:asciiTheme="minorHAnsi" w:hAnsiTheme="minorHAnsi"/>
          <w:b/>
          <w:lang w:val="pl-PL"/>
        </w:rPr>
      </w:pPr>
      <w:r w:rsidRPr="00CC77CB">
        <w:rPr>
          <w:rFonts w:asciiTheme="minorHAnsi" w:hAnsiTheme="minorHAnsi"/>
          <w:b/>
        </w:rPr>
        <w:t>§ 2</w:t>
      </w:r>
      <w:r>
        <w:rPr>
          <w:rFonts w:asciiTheme="minorHAnsi" w:hAnsiTheme="minorHAnsi"/>
          <w:b/>
          <w:lang w:val="pl-PL"/>
        </w:rPr>
        <w:t>5.</w:t>
      </w:r>
    </w:p>
    <w:p w:rsidR="0006659E" w:rsidRPr="00CC77CB" w:rsidRDefault="0006659E" w:rsidP="0006659E">
      <w:pPr>
        <w:widowControl/>
        <w:numPr>
          <w:ilvl w:val="0"/>
          <w:numId w:val="40"/>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snapToGrid w:val="0"/>
        </w:rPr>
        <w:t>Żadna ze Stron nie jest uprawniona do przeniesienia swoich praw i zobowiązań z niniejszej umowy bez uzyskania pisemnej zgody drugiej Strony, w szczególności Wykonawcy nie przysługuje prawo przenoszenia wierzytelności wynikających z niniejszej umowy na osoby trzecie bez uprzedniej pisemnej zgody Zamawiającego.</w:t>
      </w:r>
    </w:p>
    <w:p w:rsidR="0006659E" w:rsidRPr="00CC77CB" w:rsidRDefault="0006659E" w:rsidP="0006659E">
      <w:pPr>
        <w:widowControl/>
        <w:numPr>
          <w:ilvl w:val="0"/>
          <w:numId w:val="40"/>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snapToGrid w:val="0"/>
        </w:rPr>
        <w:t>Strony zobowiązują się do każdorazowego powiadamiania się listem poleconym o zmianie adresu swojej siedziby, pod rygorem uznania za skutecznie doręczoną korespondencję wysłaną pod dotychczas znany adres.</w:t>
      </w:r>
    </w:p>
    <w:p w:rsidR="0006659E" w:rsidRPr="00CC77CB" w:rsidRDefault="0006659E" w:rsidP="0006659E">
      <w:pPr>
        <w:widowControl/>
        <w:numPr>
          <w:ilvl w:val="0"/>
          <w:numId w:val="40"/>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 xml:space="preserve">Strony ustalają, iż pod pojęciem dni roboczych rozumieją dni od poniedziałku do piątku, z wyłączeniem dni ustawowo wolnych od pracy oraz </w:t>
      </w:r>
      <w:r>
        <w:rPr>
          <w:rFonts w:asciiTheme="minorHAnsi" w:hAnsiTheme="minorHAnsi"/>
        </w:rPr>
        <w:t>dni uznanych za wolne u Zamawiającego</w:t>
      </w:r>
      <w:r w:rsidRPr="00CC77CB">
        <w:rPr>
          <w:rFonts w:asciiTheme="minorHAnsi" w:hAnsiTheme="minorHAnsi"/>
        </w:rPr>
        <w:t xml:space="preserve">. </w:t>
      </w:r>
    </w:p>
    <w:p w:rsidR="0006659E" w:rsidRPr="00CC77CB" w:rsidRDefault="0006659E" w:rsidP="0006659E">
      <w:pPr>
        <w:widowControl/>
        <w:numPr>
          <w:ilvl w:val="0"/>
          <w:numId w:val="40"/>
        </w:numPr>
        <w:tabs>
          <w:tab w:val="left" w:pos="426"/>
        </w:tabs>
        <w:suppressAutoHyphens w:val="0"/>
        <w:spacing w:line="264" w:lineRule="auto"/>
        <w:ind w:left="426" w:hanging="426"/>
        <w:jc w:val="both"/>
        <w:rPr>
          <w:rFonts w:asciiTheme="minorHAnsi" w:hAnsiTheme="minorHAnsi"/>
        </w:rPr>
      </w:pPr>
      <w:r w:rsidRPr="00CC77CB">
        <w:rPr>
          <w:rFonts w:asciiTheme="minorHAnsi" w:hAnsiTheme="minorHAnsi"/>
        </w:rPr>
        <w:t>Wszelkie spory wynikające z niniejszej umowy Strony będą rozstrzygane przez Sąd właściwy dla siedziby Zamawiającego.</w:t>
      </w:r>
    </w:p>
    <w:p w:rsidR="0006659E" w:rsidRPr="00CC77CB" w:rsidRDefault="0006659E" w:rsidP="0006659E">
      <w:pPr>
        <w:widowControl/>
        <w:numPr>
          <w:ilvl w:val="0"/>
          <w:numId w:val="40"/>
        </w:numPr>
        <w:tabs>
          <w:tab w:val="left" w:pos="426"/>
        </w:tabs>
        <w:suppressAutoHyphens w:val="0"/>
        <w:spacing w:line="264" w:lineRule="auto"/>
        <w:ind w:left="426" w:hanging="426"/>
        <w:jc w:val="both"/>
        <w:rPr>
          <w:rFonts w:asciiTheme="minorHAnsi" w:hAnsiTheme="minorHAnsi"/>
          <w:snapToGrid w:val="0"/>
        </w:rPr>
      </w:pPr>
      <w:r w:rsidRPr="00CC77CB">
        <w:rPr>
          <w:rFonts w:asciiTheme="minorHAnsi" w:hAnsiTheme="minorHAnsi"/>
          <w:snapToGrid w:val="0"/>
        </w:rPr>
        <w:t xml:space="preserve">W sprawach nieunormowanych niniejszą umową mają zastosowanie przepisy </w:t>
      </w:r>
      <w:r>
        <w:rPr>
          <w:rFonts w:asciiTheme="minorHAnsi" w:hAnsiTheme="minorHAnsi"/>
          <w:snapToGrid w:val="0"/>
        </w:rPr>
        <w:t>Kodeksu cywilnego,</w:t>
      </w:r>
      <w:r w:rsidRPr="00CC77CB">
        <w:rPr>
          <w:rFonts w:asciiTheme="minorHAnsi" w:hAnsiTheme="minorHAnsi"/>
          <w:snapToGrid w:val="0"/>
        </w:rPr>
        <w:t xml:space="preserve"> ustawy </w:t>
      </w:r>
      <w:r>
        <w:rPr>
          <w:rFonts w:asciiTheme="minorHAnsi" w:hAnsiTheme="minorHAnsi"/>
          <w:snapToGrid w:val="0"/>
        </w:rPr>
        <w:t>Pzp</w:t>
      </w:r>
      <w:r w:rsidRPr="00CC77CB">
        <w:rPr>
          <w:rFonts w:asciiTheme="minorHAnsi" w:hAnsiTheme="minorHAnsi"/>
          <w:snapToGrid w:val="0"/>
        </w:rPr>
        <w:t xml:space="preserve"> oraz </w:t>
      </w:r>
      <w:r>
        <w:rPr>
          <w:rFonts w:asciiTheme="minorHAnsi" w:hAnsiTheme="minorHAnsi"/>
          <w:snapToGrid w:val="0"/>
        </w:rPr>
        <w:t>Prawa budowlanego</w:t>
      </w:r>
      <w:r w:rsidRPr="00CC77CB">
        <w:rPr>
          <w:rFonts w:asciiTheme="minorHAnsi" w:hAnsiTheme="minorHAnsi"/>
          <w:snapToGrid w:val="0"/>
        </w:rPr>
        <w:t xml:space="preserve"> wraz z przepisami wykonawczymi.</w:t>
      </w:r>
    </w:p>
    <w:p w:rsidR="0006659E" w:rsidRPr="00CC77CB" w:rsidRDefault="0006659E" w:rsidP="0006659E">
      <w:pPr>
        <w:widowControl/>
        <w:numPr>
          <w:ilvl w:val="0"/>
          <w:numId w:val="40"/>
        </w:numPr>
        <w:tabs>
          <w:tab w:val="left" w:pos="426"/>
        </w:tabs>
        <w:suppressAutoHyphens w:val="0"/>
        <w:spacing w:line="264" w:lineRule="auto"/>
        <w:ind w:left="426" w:hanging="426"/>
        <w:jc w:val="both"/>
        <w:rPr>
          <w:rFonts w:asciiTheme="minorHAnsi" w:hAnsiTheme="minorHAnsi"/>
          <w:snapToGrid w:val="0"/>
        </w:rPr>
      </w:pPr>
      <w:r w:rsidRPr="00CC77CB">
        <w:rPr>
          <w:rFonts w:asciiTheme="minorHAnsi" w:hAnsiTheme="minorHAnsi"/>
          <w:snapToGrid w:val="0"/>
        </w:rPr>
        <w:t>Umowę sporządzono w dwóch jednobrzmiących egzemplarzach, po jednym dla każdej ze Stron.</w:t>
      </w:r>
    </w:p>
    <w:p w:rsidR="0006659E" w:rsidRPr="00CC77CB" w:rsidRDefault="0006659E" w:rsidP="0006659E">
      <w:pPr>
        <w:widowControl/>
        <w:suppressAutoHyphens w:val="0"/>
        <w:spacing w:line="264" w:lineRule="auto"/>
        <w:jc w:val="both"/>
        <w:rPr>
          <w:rFonts w:asciiTheme="minorHAnsi" w:hAnsiTheme="minorHAnsi"/>
          <w:highlight w:val="yellow"/>
        </w:rPr>
      </w:pPr>
    </w:p>
    <w:p w:rsidR="0006659E" w:rsidRPr="00CC77CB" w:rsidRDefault="0006659E" w:rsidP="0006659E">
      <w:pPr>
        <w:widowControl/>
        <w:tabs>
          <w:tab w:val="left" w:pos="720"/>
        </w:tabs>
        <w:suppressAutoHyphens w:val="0"/>
        <w:spacing w:line="264" w:lineRule="auto"/>
        <w:ind w:left="360"/>
        <w:jc w:val="both"/>
        <w:rPr>
          <w:rFonts w:asciiTheme="minorHAnsi" w:hAnsiTheme="minorHAnsi"/>
        </w:rPr>
      </w:pPr>
    </w:p>
    <w:p w:rsidR="0006659E" w:rsidRPr="00CC77CB" w:rsidRDefault="0006659E" w:rsidP="0006659E">
      <w:pPr>
        <w:widowControl/>
        <w:tabs>
          <w:tab w:val="left" w:pos="720"/>
        </w:tabs>
        <w:suppressAutoHyphens w:val="0"/>
        <w:spacing w:line="264" w:lineRule="auto"/>
        <w:ind w:left="360"/>
        <w:jc w:val="both"/>
        <w:rPr>
          <w:rFonts w:asciiTheme="minorHAnsi" w:hAnsiTheme="minorHAnsi"/>
        </w:rPr>
      </w:pPr>
    </w:p>
    <w:p w:rsidR="0006659E" w:rsidRPr="00CC77CB" w:rsidRDefault="0006659E" w:rsidP="0006659E">
      <w:pPr>
        <w:widowControl/>
        <w:tabs>
          <w:tab w:val="left" w:pos="720"/>
        </w:tabs>
        <w:suppressAutoHyphens w:val="0"/>
        <w:spacing w:line="264" w:lineRule="auto"/>
        <w:ind w:left="360"/>
        <w:jc w:val="both"/>
        <w:rPr>
          <w:rFonts w:asciiTheme="minorHAnsi" w:hAnsiTheme="minorHAnsi"/>
        </w:rPr>
      </w:pPr>
      <w:r w:rsidRPr="00CC77CB">
        <w:rPr>
          <w:rFonts w:asciiTheme="minorHAnsi" w:hAnsiTheme="minorHAnsi"/>
        </w:rPr>
        <w:t>……………………………</w:t>
      </w:r>
      <w:r>
        <w:rPr>
          <w:rFonts w:asciiTheme="minorHAnsi" w:hAnsiTheme="minorHAnsi"/>
        </w:rPr>
        <w:t>……..</w:t>
      </w:r>
      <w:r w:rsidRPr="00CC77CB">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CC77CB">
        <w:rPr>
          <w:rFonts w:asciiTheme="minorHAnsi" w:hAnsiTheme="minorHAnsi"/>
        </w:rPr>
        <w:t xml:space="preserve">   ………………………………</w:t>
      </w:r>
    </w:p>
    <w:p w:rsidR="0006659E" w:rsidRPr="00CC77CB" w:rsidRDefault="0006659E" w:rsidP="0006659E">
      <w:pPr>
        <w:widowControl/>
        <w:tabs>
          <w:tab w:val="left" w:pos="720"/>
        </w:tabs>
        <w:suppressAutoHyphens w:val="0"/>
        <w:spacing w:line="264" w:lineRule="auto"/>
        <w:ind w:left="360"/>
        <w:jc w:val="both"/>
        <w:rPr>
          <w:rFonts w:asciiTheme="minorHAnsi" w:hAnsiTheme="minorHAnsi"/>
          <w:i/>
        </w:rPr>
      </w:pPr>
      <w:r w:rsidRPr="00CC77CB">
        <w:rPr>
          <w:rFonts w:asciiTheme="minorHAnsi" w:hAnsiTheme="minorHAnsi"/>
          <w:i/>
        </w:rPr>
        <w:tab/>
      </w:r>
      <w:r w:rsidRPr="00CC77CB">
        <w:rPr>
          <w:rFonts w:asciiTheme="minorHAnsi" w:hAnsiTheme="minorHAnsi"/>
          <w:i/>
        </w:rPr>
        <w:tab/>
        <w:t>Zamawiający</w:t>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r>
      <w:r w:rsidRPr="00CC77CB">
        <w:rPr>
          <w:rFonts w:asciiTheme="minorHAnsi" w:hAnsiTheme="minorHAnsi"/>
          <w:i/>
        </w:rPr>
        <w:tab/>
        <w:t>Wykonawca</w:t>
      </w:r>
    </w:p>
    <w:p w:rsidR="0006659E" w:rsidRPr="00CC77CB" w:rsidRDefault="0006659E" w:rsidP="0006659E">
      <w:pPr>
        <w:spacing w:line="264" w:lineRule="auto"/>
        <w:rPr>
          <w:rFonts w:asciiTheme="minorHAnsi" w:hAnsiTheme="minorHAnsi"/>
        </w:rPr>
      </w:pPr>
    </w:p>
    <w:p w:rsidR="0006659E" w:rsidRPr="00CC77CB" w:rsidRDefault="0006659E" w:rsidP="0006659E">
      <w:pPr>
        <w:spacing w:line="264" w:lineRule="auto"/>
        <w:rPr>
          <w:rFonts w:asciiTheme="minorHAnsi" w:hAnsiTheme="minorHAnsi"/>
        </w:rPr>
      </w:pPr>
    </w:p>
    <w:p w:rsidR="0006659E" w:rsidRPr="00CC77CB" w:rsidRDefault="0006659E" w:rsidP="0006659E">
      <w:pPr>
        <w:spacing w:line="264" w:lineRule="auto"/>
        <w:rPr>
          <w:rFonts w:asciiTheme="minorHAnsi" w:hAnsiTheme="minorHAnsi"/>
        </w:rPr>
      </w:pPr>
    </w:p>
    <w:p w:rsidR="0006659E" w:rsidRPr="00AF4938" w:rsidRDefault="0006659E" w:rsidP="0006659E">
      <w:pPr>
        <w:jc w:val="both"/>
        <w:rPr>
          <w:rFonts w:asciiTheme="minorHAnsi" w:hAnsiTheme="minorHAnsi"/>
        </w:rPr>
      </w:pPr>
    </w:p>
    <w:p w:rsidR="002F7755" w:rsidRDefault="002F7755"/>
    <w:sectPr w:rsidR="002F7755" w:rsidSect="00474CAA">
      <w:pgSz w:w="11906" w:h="16838"/>
      <w:pgMar w:top="1418" w:right="991" w:bottom="1418" w:left="1985"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3A"/>
    <w:multiLevelType w:val="hybridMultilevel"/>
    <w:tmpl w:val="F754F248"/>
    <w:lvl w:ilvl="0" w:tplc="04150011">
      <w:start w:val="1"/>
      <w:numFmt w:val="decimal"/>
      <w:lvlText w:val="%1)"/>
      <w:lvlJc w:val="left"/>
      <w:pPr>
        <w:ind w:left="2880"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1">
    <w:nsid w:val="0158369D"/>
    <w:multiLevelType w:val="hybridMultilevel"/>
    <w:tmpl w:val="771E47CA"/>
    <w:lvl w:ilvl="0" w:tplc="04150011">
      <w:start w:val="1"/>
      <w:numFmt w:val="decimal"/>
      <w:lvlText w:val="%1)"/>
      <w:lvlJc w:val="left"/>
      <w:pPr>
        <w:ind w:left="1146"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927D33"/>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7D0FA4"/>
    <w:multiLevelType w:val="hybridMultilevel"/>
    <w:tmpl w:val="F6223D8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AB567F2"/>
    <w:multiLevelType w:val="hybridMultilevel"/>
    <w:tmpl w:val="69F8F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724F9"/>
    <w:multiLevelType w:val="hybridMultilevel"/>
    <w:tmpl w:val="A2922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90CA7"/>
    <w:multiLevelType w:val="hybridMultilevel"/>
    <w:tmpl w:val="327059F6"/>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B5306A"/>
    <w:multiLevelType w:val="multilevel"/>
    <w:tmpl w:val="0AD4B5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C87168A"/>
    <w:multiLevelType w:val="multilevel"/>
    <w:tmpl w:val="A4722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86C20"/>
    <w:multiLevelType w:val="hybridMultilevel"/>
    <w:tmpl w:val="7194B20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4150011">
      <w:start w:val="1"/>
      <w:numFmt w:val="decimal"/>
      <w:lvlText w:val="%4)"/>
      <w:lvlJc w:val="left"/>
      <w:pPr>
        <w:ind w:left="114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3634FEC"/>
    <w:multiLevelType w:val="hybridMultilevel"/>
    <w:tmpl w:val="6E80BA68"/>
    <w:lvl w:ilvl="0" w:tplc="04150011">
      <w:start w:val="1"/>
      <w:numFmt w:val="decimal"/>
      <w:lvlText w:val="%1)"/>
      <w:lvlJc w:val="left"/>
      <w:pPr>
        <w:ind w:left="72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7A53151"/>
    <w:multiLevelType w:val="hybridMultilevel"/>
    <w:tmpl w:val="8A1E4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DF0B4E"/>
    <w:multiLevelType w:val="hybridMultilevel"/>
    <w:tmpl w:val="A6686C62"/>
    <w:lvl w:ilvl="0" w:tplc="04150011">
      <w:start w:val="1"/>
      <w:numFmt w:val="decimal"/>
      <w:lvlText w:val="%1)"/>
      <w:lvlJc w:val="left"/>
      <w:pPr>
        <w:ind w:left="1146" w:hanging="360"/>
      </w:pPr>
      <w:rPr>
        <w:lang w:val="x-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E2445F7"/>
    <w:multiLevelType w:val="hybridMultilevel"/>
    <w:tmpl w:val="8C66CF86"/>
    <w:lvl w:ilvl="0" w:tplc="04150011">
      <w:start w:val="1"/>
      <w:numFmt w:val="decimal"/>
      <w:lvlText w:val="%1)"/>
      <w:lvlJc w:val="left"/>
      <w:pPr>
        <w:ind w:left="114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E4254A2"/>
    <w:multiLevelType w:val="multilevel"/>
    <w:tmpl w:val="22F69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4B3930"/>
    <w:multiLevelType w:val="hybridMultilevel"/>
    <w:tmpl w:val="BA4C9970"/>
    <w:lvl w:ilvl="0" w:tplc="04150011">
      <w:start w:val="1"/>
      <w:numFmt w:val="decimal"/>
      <w:lvlText w:val="%1)"/>
      <w:lvlJc w:val="left"/>
      <w:pPr>
        <w:ind w:left="72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68D0F46"/>
    <w:multiLevelType w:val="hybridMultilevel"/>
    <w:tmpl w:val="3F62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A644954"/>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E587648"/>
    <w:multiLevelType w:val="hybridMultilevel"/>
    <w:tmpl w:val="37C8582E"/>
    <w:lvl w:ilvl="0" w:tplc="04150011">
      <w:start w:val="1"/>
      <w:numFmt w:val="decimal"/>
      <w:lvlText w:val="%1)"/>
      <w:lvlJc w:val="left"/>
      <w:pPr>
        <w:ind w:left="114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F0D1905"/>
    <w:multiLevelType w:val="hybridMultilevel"/>
    <w:tmpl w:val="E27EADB2"/>
    <w:lvl w:ilvl="0" w:tplc="04150011">
      <w:start w:val="1"/>
      <w:numFmt w:val="decimal"/>
      <w:lvlText w:val="%1)"/>
      <w:lvlJc w:val="left"/>
      <w:pPr>
        <w:ind w:left="72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1866B98"/>
    <w:multiLevelType w:val="multilevel"/>
    <w:tmpl w:val="D14AC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E124EE"/>
    <w:multiLevelType w:val="hybridMultilevel"/>
    <w:tmpl w:val="0C5ECF6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4150011">
      <w:start w:val="1"/>
      <w:numFmt w:val="decimal"/>
      <w:lvlText w:val="%4)"/>
      <w:lvlJc w:val="left"/>
      <w:pPr>
        <w:ind w:left="1146"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284017F"/>
    <w:multiLevelType w:val="hybridMultilevel"/>
    <w:tmpl w:val="186EA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2FD2B67"/>
    <w:multiLevelType w:val="hybridMultilevel"/>
    <w:tmpl w:val="991EAAB0"/>
    <w:lvl w:ilvl="0" w:tplc="45D21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9911CA"/>
    <w:multiLevelType w:val="hybridMultilevel"/>
    <w:tmpl w:val="9AAC2B6E"/>
    <w:lvl w:ilvl="0" w:tplc="04150011">
      <w:start w:val="1"/>
      <w:numFmt w:val="decimal"/>
      <w:lvlText w:val="%1)"/>
      <w:lvlJc w:val="left"/>
      <w:pPr>
        <w:ind w:left="114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5A62D38"/>
    <w:multiLevelType w:val="hybridMultilevel"/>
    <w:tmpl w:val="7F70646A"/>
    <w:lvl w:ilvl="0" w:tplc="9F9A4108">
      <w:start w:val="1"/>
      <w:numFmt w:val="decimal"/>
      <w:lvlText w:val="%1)"/>
      <w:lvlJc w:val="left"/>
      <w:pPr>
        <w:ind w:left="786" w:hanging="360"/>
      </w:pPr>
      <w:rPr>
        <w:rFonts w:ascii="Bookman Old Style" w:eastAsia="Times New Roman" w:hAnsi="Bookman Old Style"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8AE7810"/>
    <w:multiLevelType w:val="hybridMultilevel"/>
    <w:tmpl w:val="186EA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A502118"/>
    <w:multiLevelType w:val="hybridMultilevel"/>
    <w:tmpl w:val="899EE4A6"/>
    <w:lvl w:ilvl="0" w:tplc="0415000F">
      <w:start w:val="1"/>
      <w:numFmt w:val="decimal"/>
      <w:lvlText w:val="%1."/>
      <w:lvlJc w:val="left"/>
      <w:pPr>
        <w:tabs>
          <w:tab w:val="num" w:pos="720"/>
        </w:tabs>
        <w:ind w:left="720"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F50747F"/>
    <w:multiLevelType w:val="hybridMultilevel"/>
    <w:tmpl w:val="E9E464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01F0D5E"/>
    <w:multiLevelType w:val="hybridMultilevel"/>
    <w:tmpl w:val="1D000844"/>
    <w:lvl w:ilvl="0" w:tplc="04150011">
      <w:start w:val="1"/>
      <w:numFmt w:val="decimal"/>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3B62CB2"/>
    <w:multiLevelType w:val="hybridMultilevel"/>
    <w:tmpl w:val="5C1AEA64"/>
    <w:lvl w:ilvl="0" w:tplc="CFFEC56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CC3580"/>
    <w:multiLevelType w:val="hybridMultilevel"/>
    <w:tmpl w:val="92A07210"/>
    <w:lvl w:ilvl="0" w:tplc="2398C71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i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C455A9"/>
    <w:multiLevelType w:val="hybridMultilevel"/>
    <w:tmpl w:val="02A85226"/>
    <w:lvl w:ilvl="0" w:tplc="CFFEC56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01769A"/>
    <w:multiLevelType w:val="multilevel"/>
    <w:tmpl w:val="995837EE"/>
    <w:lvl w:ilvl="0">
      <w:start w:val="1"/>
      <w:numFmt w:val="lowerLetter"/>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b w:val="0"/>
      </w:rPr>
    </w:lvl>
    <w:lvl w:ilvl="4">
      <w:start w:val="1"/>
      <w:numFmt w:val="decimal"/>
      <w:lvlText w:val="%5)"/>
      <w:lvlJc w:val="left"/>
      <w:pPr>
        <w:ind w:left="72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0B95EFA"/>
    <w:multiLevelType w:val="multilevel"/>
    <w:tmpl w:val="C9787DB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232B99"/>
    <w:multiLevelType w:val="multilevel"/>
    <w:tmpl w:val="31C4908A"/>
    <w:lvl w:ilvl="0">
      <w:start w:val="1"/>
      <w:numFmt w:val="decimal"/>
      <w:lvlText w:val="%1)"/>
      <w:lvlJc w:val="left"/>
      <w:pPr>
        <w:ind w:left="1146" w:hanging="360"/>
      </w:pPr>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5C31A2"/>
    <w:multiLevelType w:val="hybridMultilevel"/>
    <w:tmpl w:val="C9624B10"/>
    <w:lvl w:ilvl="0" w:tplc="04150011">
      <w:start w:val="1"/>
      <w:numFmt w:val="decimal"/>
      <w:lvlText w:val="%1)"/>
      <w:lvlJc w:val="left"/>
      <w:pPr>
        <w:ind w:left="114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D970C8B"/>
    <w:multiLevelType w:val="hybridMultilevel"/>
    <w:tmpl w:val="2BD27F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F8C0EBF"/>
    <w:multiLevelType w:val="hybridMultilevel"/>
    <w:tmpl w:val="46C09816"/>
    <w:lvl w:ilvl="0" w:tplc="F08A6688">
      <w:start w:val="1"/>
      <w:numFmt w:val="decimal"/>
      <w:lvlText w:val="%1)"/>
      <w:lvlJc w:val="left"/>
      <w:pPr>
        <w:ind w:left="786" w:hanging="360"/>
      </w:pPr>
      <w:rPr>
        <w:rFonts w:ascii="Bookman Old Style" w:eastAsia="Times New Roman" w:hAnsi="Bookman Old Style"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5B62054"/>
    <w:multiLevelType w:val="hybridMultilevel"/>
    <w:tmpl w:val="6310E254"/>
    <w:lvl w:ilvl="0" w:tplc="04150011">
      <w:start w:val="1"/>
      <w:numFmt w:val="decimal"/>
      <w:lvlText w:val="%1)"/>
      <w:lvlJc w:val="left"/>
      <w:pPr>
        <w:ind w:left="72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6C006F0"/>
    <w:multiLevelType w:val="hybridMultilevel"/>
    <w:tmpl w:val="9A0C4EF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77C922C6"/>
    <w:multiLevelType w:val="hybridMultilevel"/>
    <w:tmpl w:val="973C6854"/>
    <w:lvl w:ilvl="0" w:tplc="0415000F">
      <w:start w:val="1"/>
      <w:numFmt w:val="decimal"/>
      <w:lvlText w:val="%1."/>
      <w:lvlJc w:val="left"/>
      <w:pPr>
        <w:tabs>
          <w:tab w:val="num" w:pos="360"/>
        </w:tabs>
        <w:ind w:left="360" w:hanging="360"/>
      </w:pPr>
    </w:lvl>
    <w:lvl w:ilvl="1" w:tplc="04150011">
      <w:start w:val="1"/>
      <w:numFmt w:val="decimal"/>
      <w:lvlText w:val="%2)"/>
      <w:lvlJc w:val="left"/>
      <w:pPr>
        <w:ind w:left="1146" w:hanging="360"/>
      </w:pPr>
      <w:rPr>
        <w:rFonts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795D40F3"/>
    <w:multiLevelType w:val="hybridMultilevel"/>
    <w:tmpl w:val="977AB6EA"/>
    <w:lvl w:ilvl="0" w:tplc="9F18D0E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B7808FE"/>
    <w:multiLevelType w:val="hybridMultilevel"/>
    <w:tmpl w:val="B25E4F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D340989"/>
    <w:multiLevelType w:val="multilevel"/>
    <w:tmpl w:val="3FD8CD9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8248E8"/>
    <w:multiLevelType w:val="multilevel"/>
    <w:tmpl w:val="4DB0D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6827E3"/>
    <w:multiLevelType w:val="hybridMultilevel"/>
    <w:tmpl w:val="34342CFE"/>
    <w:lvl w:ilvl="0" w:tplc="04150011">
      <w:start w:val="1"/>
      <w:numFmt w:val="decimal"/>
      <w:lvlText w:val="%1)"/>
      <w:lvlJc w:val="left"/>
      <w:pPr>
        <w:ind w:left="72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3"/>
  </w:num>
  <w:num w:numId="2">
    <w:abstractNumId w:val="12"/>
  </w:num>
  <w:num w:numId="3">
    <w:abstractNumId w:val="18"/>
  </w:num>
  <w:num w:numId="4">
    <w:abstractNumId w:val="14"/>
  </w:num>
  <w:num w:numId="5">
    <w:abstractNumId w:val="20"/>
  </w:num>
  <w:num w:numId="6">
    <w:abstractNumId w:val="34"/>
  </w:num>
  <w:num w:numId="7">
    <w:abstractNumId w:val="45"/>
  </w:num>
  <w:num w:numId="8">
    <w:abstractNumId w:val="44"/>
  </w:num>
  <w:num w:numId="9">
    <w:abstractNumId w:val="35"/>
  </w:num>
  <w:num w:numId="10">
    <w:abstractNumId w:val="8"/>
  </w:num>
  <w:num w:numId="11">
    <w:abstractNumId w:val="0"/>
  </w:num>
  <w:num w:numId="12">
    <w:abstractNumId w:val="41"/>
  </w:num>
  <w:num w:numId="13">
    <w:abstractNumId w:val="29"/>
  </w:num>
  <w:num w:numId="14">
    <w:abstractNumId w:val="6"/>
  </w:num>
  <w:num w:numId="15">
    <w:abstractNumId w:val="36"/>
  </w:num>
  <w:num w:numId="16">
    <w:abstractNumId w:val="17"/>
  </w:num>
  <w:num w:numId="17">
    <w:abstractNumId w:val="21"/>
  </w:num>
  <w:num w:numId="18">
    <w:abstractNumId w:val="1"/>
  </w:num>
  <w:num w:numId="19">
    <w:abstractNumId w:val="9"/>
  </w:num>
  <w:num w:numId="20">
    <w:abstractNumId w:val="24"/>
  </w:num>
  <w:num w:numId="21">
    <w:abstractNumId w:val="27"/>
  </w:num>
  <w:num w:numId="22">
    <w:abstractNumId w:val="40"/>
  </w:num>
  <w:num w:numId="23">
    <w:abstractNumId w:val="4"/>
  </w:num>
  <w:num w:numId="24">
    <w:abstractNumId w:val="5"/>
  </w:num>
  <w:num w:numId="25">
    <w:abstractNumId w:val="3"/>
  </w:num>
  <w:num w:numId="26">
    <w:abstractNumId w:val="11"/>
  </w:num>
  <w:num w:numId="27">
    <w:abstractNumId w:val="15"/>
  </w:num>
  <w:num w:numId="28">
    <w:abstractNumId w:val="43"/>
  </w:num>
  <w:num w:numId="29">
    <w:abstractNumId w:val="23"/>
  </w:num>
  <w:num w:numId="30">
    <w:abstractNumId w:val="31"/>
  </w:num>
  <w:num w:numId="31">
    <w:abstractNumId w:val="30"/>
  </w:num>
  <w:num w:numId="32">
    <w:abstractNumId w:val="32"/>
  </w:num>
  <w:num w:numId="33">
    <w:abstractNumId w:val="19"/>
  </w:num>
  <w:num w:numId="34">
    <w:abstractNumId w:val="46"/>
  </w:num>
  <w:num w:numId="35">
    <w:abstractNumId w:val="39"/>
  </w:num>
  <w:num w:numId="36">
    <w:abstractNumId w:val="37"/>
  </w:num>
  <w:num w:numId="37">
    <w:abstractNumId w:val="10"/>
  </w:num>
  <w:num w:numId="38">
    <w:abstractNumId w:val="2"/>
  </w:num>
  <w:num w:numId="39">
    <w:abstractNumId w:val="26"/>
  </w:num>
  <w:num w:numId="40">
    <w:abstractNumId w:val="22"/>
  </w:num>
  <w:num w:numId="41">
    <w:abstractNumId w:val="33"/>
  </w:num>
  <w:num w:numId="42">
    <w:abstractNumId w:val="2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8"/>
  </w:num>
  <w:num w:numId="46">
    <w:abstractNumId w:val="2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9E"/>
    <w:rsid w:val="0006659E"/>
    <w:rsid w:val="002F77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5F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59E"/>
    <w:pPr>
      <w:widowControl w:val="0"/>
      <w:suppressAutoHyphens/>
      <w:jc w:val="center"/>
    </w:pPr>
    <w:rPr>
      <w:rFonts w:ascii="Times New Roman" w:eastAsia="Times New Roman" w:hAnsi="Times New Roman" w:cs="Times New Roman"/>
    </w:rPr>
  </w:style>
  <w:style w:type="paragraph" w:styleId="Nagwek2">
    <w:name w:val="heading 2"/>
    <w:basedOn w:val="Normalny"/>
    <w:next w:val="Normalny"/>
    <w:link w:val="Nagwek2Znak"/>
    <w:uiPriority w:val="99"/>
    <w:qFormat/>
    <w:rsid w:val="0006659E"/>
    <w:pPr>
      <w:keepNext/>
      <w:widowControl/>
      <w:suppressAutoHyphens w:val="0"/>
      <w:spacing w:before="240" w:after="60" w:line="360" w:lineRule="auto"/>
      <w:jc w:val="left"/>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06659E"/>
    <w:rPr>
      <w:rFonts w:ascii="Cambria" w:eastAsia="Times New Roman" w:hAnsi="Cambria" w:cs="Times New Roman"/>
      <w:b/>
      <w:bCs/>
      <w:i/>
      <w:iCs/>
      <w:sz w:val="28"/>
      <w:szCs w:val="28"/>
      <w:lang w:val="x-none" w:eastAsia="x-none"/>
    </w:rPr>
  </w:style>
  <w:style w:type="paragraph" w:styleId="Tekstpodstawowy">
    <w:name w:val="Body Text"/>
    <w:basedOn w:val="Normalny"/>
    <w:link w:val="TekstpodstawowyZnak"/>
    <w:uiPriority w:val="99"/>
    <w:qFormat/>
    <w:rsid w:val="0006659E"/>
    <w:pPr>
      <w:widowControl/>
      <w:suppressAutoHyphens w:val="0"/>
      <w:spacing w:line="360" w:lineRule="auto"/>
      <w:jc w:val="both"/>
    </w:pPr>
    <w:rPr>
      <w:lang w:val="x-none" w:eastAsia="x-none"/>
    </w:rPr>
  </w:style>
  <w:style w:type="character" w:customStyle="1" w:styleId="TekstpodstawowyZnak">
    <w:name w:val="Tekst podstawowy Znak"/>
    <w:basedOn w:val="Domylnaczcionkaakapitu"/>
    <w:link w:val="Tekstpodstawowy"/>
    <w:uiPriority w:val="99"/>
    <w:rsid w:val="0006659E"/>
    <w:rPr>
      <w:rFonts w:ascii="Times New Roman" w:eastAsia="Times New Roman" w:hAnsi="Times New Roman" w:cs="Times New Roman"/>
      <w:lang w:val="x-none" w:eastAsia="x-none"/>
    </w:rPr>
  </w:style>
  <w:style w:type="paragraph" w:styleId="Tekstpodstawowy2">
    <w:name w:val="Body Text 2"/>
    <w:basedOn w:val="Normalny"/>
    <w:link w:val="Tekstpodstawowy2Znak"/>
    <w:uiPriority w:val="99"/>
    <w:rsid w:val="0006659E"/>
    <w:pPr>
      <w:suppressAutoHyphens w:val="0"/>
      <w:jc w:val="both"/>
    </w:pPr>
    <w:rPr>
      <w:lang w:val="x-none" w:eastAsia="x-none"/>
    </w:rPr>
  </w:style>
  <w:style w:type="character" w:customStyle="1" w:styleId="Tekstpodstawowy2Znak">
    <w:name w:val="Tekst podstawowy 2 Znak"/>
    <w:basedOn w:val="Domylnaczcionkaakapitu"/>
    <w:link w:val="Tekstpodstawowy2"/>
    <w:uiPriority w:val="99"/>
    <w:rsid w:val="0006659E"/>
    <w:rPr>
      <w:rFonts w:ascii="Times New Roman" w:eastAsia="Times New Roman" w:hAnsi="Times New Roman" w:cs="Times New Roman"/>
      <w:lang w:val="x-none" w:eastAsia="x-none"/>
    </w:rPr>
  </w:style>
  <w:style w:type="character" w:styleId="Odwoaniedokomentarza">
    <w:name w:val="annotation reference"/>
    <w:uiPriority w:val="99"/>
    <w:rsid w:val="0006659E"/>
    <w:rPr>
      <w:rFonts w:cs="Times New Roman"/>
      <w:sz w:val="16"/>
      <w:szCs w:val="16"/>
    </w:rPr>
  </w:style>
  <w:style w:type="paragraph" w:styleId="Tekstkomentarza">
    <w:name w:val="annotation text"/>
    <w:basedOn w:val="Normalny"/>
    <w:link w:val="TekstkomentarzaZnak"/>
    <w:uiPriority w:val="99"/>
    <w:rsid w:val="0006659E"/>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basedOn w:val="Domylnaczcionkaakapitu"/>
    <w:link w:val="Tekstkomentarza"/>
    <w:uiPriority w:val="99"/>
    <w:rsid w:val="0006659E"/>
    <w:rPr>
      <w:rFonts w:ascii="Arial" w:eastAsia="Times New Roman" w:hAnsi="Arial" w:cs="Times New Roman"/>
      <w:sz w:val="20"/>
      <w:szCs w:val="20"/>
      <w:lang w:val="x-none" w:eastAsia="x-none"/>
    </w:rPr>
  </w:style>
  <w:style w:type="paragraph" w:styleId="Akapitzlist">
    <w:name w:val="List Paragraph"/>
    <w:aliases w:val="L1,Numerowanie,List Paragraph,normalny tekst,Akapit z listą5,T_SZ_List Paragraph,Kolorowa lista — akcent 11,Akapit z listą BS"/>
    <w:basedOn w:val="Normalny"/>
    <w:link w:val="AkapitzlistZnak"/>
    <w:uiPriority w:val="34"/>
    <w:qFormat/>
    <w:rsid w:val="0006659E"/>
    <w:pPr>
      <w:widowControl/>
      <w:suppressAutoHyphens w:val="0"/>
      <w:ind w:left="708"/>
      <w:jc w:val="left"/>
    </w:pPr>
    <w:rPr>
      <w:rFonts w:ascii="CG Times" w:hAnsi="CG Times"/>
      <w:sz w:val="20"/>
      <w:szCs w:val="20"/>
      <w:lang w:val="en-US"/>
    </w:rPr>
  </w:style>
  <w:style w:type="character" w:customStyle="1" w:styleId="AkapitzlistZnak">
    <w:name w:val="Akapit z listą Znak"/>
    <w:aliases w:val="L1 Znak,Numerowanie Znak,List Paragraph Znak,normalny tekst Znak,Akapit z listą5 Znak,T_SZ_List Paragraph Znak,Kolorowa lista — akcent 11 Znak,Akapit z listą BS Znak"/>
    <w:link w:val="Akapitzlist"/>
    <w:uiPriority w:val="34"/>
    <w:qFormat/>
    <w:locked/>
    <w:rsid w:val="0006659E"/>
    <w:rPr>
      <w:rFonts w:ascii="CG Times" w:eastAsia="Times New Roman" w:hAnsi="CG Times" w:cs="Times New Roman"/>
      <w:sz w:val="20"/>
      <w:szCs w:val="20"/>
      <w:lang w:val="en-US"/>
    </w:rPr>
  </w:style>
  <w:style w:type="paragraph" w:styleId="Tekstdymka">
    <w:name w:val="Balloon Text"/>
    <w:basedOn w:val="Normalny"/>
    <w:link w:val="TekstdymkaZnak"/>
    <w:uiPriority w:val="99"/>
    <w:semiHidden/>
    <w:unhideWhenUsed/>
    <w:rsid w:val="0006659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6659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59E"/>
    <w:pPr>
      <w:widowControl w:val="0"/>
      <w:suppressAutoHyphens/>
      <w:jc w:val="center"/>
    </w:pPr>
    <w:rPr>
      <w:rFonts w:ascii="Times New Roman" w:eastAsia="Times New Roman" w:hAnsi="Times New Roman" w:cs="Times New Roman"/>
    </w:rPr>
  </w:style>
  <w:style w:type="paragraph" w:styleId="Nagwek2">
    <w:name w:val="heading 2"/>
    <w:basedOn w:val="Normalny"/>
    <w:next w:val="Normalny"/>
    <w:link w:val="Nagwek2Znak"/>
    <w:uiPriority w:val="99"/>
    <w:qFormat/>
    <w:rsid w:val="0006659E"/>
    <w:pPr>
      <w:keepNext/>
      <w:widowControl/>
      <w:suppressAutoHyphens w:val="0"/>
      <w:spacing w:before="240" w:after="60" w:line="360" w:lineRule="auto"/>
      <w:jc w:val="left"/>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06659E"/>
    <w:rPr>
      <w:rFonts w:ascii="Cambria" w:eastAsia="Times New Roman" w:hAnsi="Cambria" w:cs="Times New Roman"/>
      <w:b/>
      <w:bCs/>
      <w:i/>
      <w:iCs/>
      <w:sz w:val="28"/>
      <w:szCs w:val="28"/>
      <w:lang w:val="x-none" w:eastAsia="x-none"/>
    </w:rPr>
  </w:style>
  <w:style w:type="paragraph" w:styleId="Tekstpodstawowy">
    <w:name w:val="Body Text"/>
    <w:basedOn w:val="Normalny"/>
    <w:link w:val="TekstpodstawowyZnak"/>
    <w:uiPriority w:val="99"/>
    <w:qFormat/>
    <w:rsid w:val="0006659E"/>
    <w:pPr>
      <w:widowControl/>
      <w:suppressAutoHyphens w:val="0"/>
      <w:spacing w:line="360" w:lineRule="auto"/>
      <w:jc w:val="both"/>
    </w:pPr>
    <w:rPr>
      <w:lang w:val="x-none" w:eastAsia="x-none"/>
    </w:rPr>
  </w:style>
  <w:style w:type="character" w:customStyle="1" w:styleId="TekstpodstawowyZnak">
    <w:name w:val="Tekst podstawowy Znak"/>
    <w:basedOn w:val="Domylnaczcionkaakapitu"/>
    <w:link w:val="Tekstpodstawowy"/>
    <w:uiPriority w:val="99"/>
    <w:rsid w:val="0006659E"/>
    <w:rPr>
      <w:rFonts w:ascii="Times New Roman" w:eastAsia="Times New Roman" w:hAnsi="Times New Roman" w:cs="Times New Roman"/>
      <w:lang w:val="x-none" w:eastAsia="x-none"/>
    </w:rPr>
  </w:style>
  <w:style w:type="paragraph" w:styleId="Tekstpodstawowy2">
    <w:name w:val="Body Text 2"/>
    <w:basedOn w:val="Normalny"/>
    <w:link w:val="Tekstpodstawowy2Znak"/>
    <w:uiPriority w:val="99"/>
    <w:rsid w:val="0006659E"/>
    <w:pPr>
      <w:suppressAutoHyphens w:val="0"/>
      <w:jc w:val="both"/>
    </w:pPr>
    <w:rPr>
      <w:lang w:val="x-none" w:eastAsia="x-none"/>
    </w:rPr>
  </w:style>
  <w:style w:type="character" w:customStyle="1" w:styleId="Tekstpodstawowy2Znak">
    <w:name w:val="Tekst podstawowy 2 Znak"/>
    <w:basedOn w:val="Domylnaczcionkaakapitu"/>
    <w:link w:val="Tekstpodstawowy2"/>
    <w:uiPriority w:val="99"/>
    <w:rsid w:val="0006659E"/>
    <w:rPr>
      <w:rFonts w:ascii="Times New Roman" w:eastAsia="Times New Roman" w:hAnsi="Times New Roman" w:cs="Times New Roman"/>
      <w:lang w:val="x-none" w:eastAsia="x-none"/>
    </w:rPr>
  </w:style>
  <w:style w:type="character" w:styleId="Odwoaniedokomentarza">
    <w:name w:val="annotation reference"/>
    <w:uiPriority w:val="99"/>
    <w:rsid w:val="0006659E"/>
    <w:rPr>
      <w:rFonts w:cs="Times New Roman"/>
      <w:sz w:val="16"/>
      <w:szCs w:val="16"/>
    </w:rPr>
  </w:style>
  <w:style w:type="paragraph" w:styleId="Tekstkomentarza">
    <w:name w:val="annotation text"/>
    <w:basedOn w:val="Normalny"/>
    <w:link w:val="TekstkomentarzaZnak"/>
    <w:uiPriority w:val="99"/>
    <w:rsid w:val="0006659E"/>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basedOn w:val="Domylnaczcionkaakapitu"/>
    <w:link w:val="Tekstkomentarza"/>
    <w:uiPriority w:val="99"/>
    <w:rsid w:val="0006659E"/>
    <w:rPr>
      <w:rFonts w:ascii="Arial" w:eastAsia="Times New Roman" w:hAnsi="Arial" w:cs="Times New Roman"/>
      <w:sz w:val="20"/>
      <w:szCs w:val="20"/>
      <w:lang w:val="x-none" w:eastAsia="x-none"/>
    </w:rPr>
  </w:style>
  <w:style w:type="paragraph" w:styleId="Akapitzlist">
    <w:name w:val="List Paragraph"/>
    <w:aliases w:val="L1,Numerowanie,List Paragraph,normalny tekst,Akapit z listą5,T_SZ_List Paragraph,Kolorowa lista — akcent 11,Akapit z listą BS"/>
    <w:basedOn w:val="Normalny"/>
    <w:link w:val="AkapitzlistZnak"/>
    <w:uiPriority w:val="34"/>
    <w:qFormat/>
    <w:rsid w:val="0006659E"/>
    <w:pPr>
      <w:widowControl/>
      <w:suppressAutoHyphens w:val="0"/>
      <w:ind w:left="708"/>
      <w:jc w:val="left"/>
    </w:pPr>
    <w:rPr>
      <w:rFonts w:ascii="CG Times" w:hAnsi="CG Times"/>
      <w:sz w:val="20"/>
      <w:szCs w:val="20"/>
      <w:lang w:val="en-US"/>
    </w:rPr>
  </w:style>
  <w:style w:type="character" w:customStyle="1" w:styleId="AkapitzlistZnak">
    <w:name w:val="Akapit z listą Znak"/>
    <w:aliases w:val="L1 Znak,Numerowanie Znak,List Paragraph Znak,normalny tekst Znak,Akapit z listą5 Znak,T_SZ_List Paragraph Znak,Kolorowa lista — akcent 11 Znak,Akapit z listą BS Znak"/>
    <w:link w:val="Akapitzlist"/>
    <w:uiPriority w:val="34"/>
    <w:qFormat/>
    <w:locked/>
    <w:rsid w:val="0006659E"/>
    <w:rPr>
      <w:rFonts w:ascii="CG Times" w:eastAsia="Times New Roman" w:hAnsi="CG Times" w:cs="Times New Roman"/>
      <w:sz w:val="20"/>
      <w:szCs w:val="20"/>
      <w:lang w:val="en-US"/>
    </w:rPr>
  </w:style>
  <w:style w:type="paragraph" w:styleId="Tekstdymka">
    <w:name w:val="Balloon Text"/>
    <w:basedOn w:val="Normalny"/>
    <w:link w:val="TekstdymkaZnak"/>
    <w:uiPriority w:val="99"/>
    <w:semiHidden/>
    <w:unhideWhenUsed/>
    <w:rsid w:val="0006659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6659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10164</Words>
  <Characters>60989</Characters>
  <Application>Microsoft Macintosh Word</Application>
  <DocSecurity>0</DocSecurity>
  <Lines>508</Lines>
  <Paragraphs>142</Paragraphs>
  <ScaleCrop>false</ScaleCrop>
  <Company/>
  <LinksUpToDate>false</LinksUpToDate>
  <CharactersWithSpaces>71011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Balcerzak</dc:creator>
  <cp:keywords/>
  <dc:description/>
  <cp:lastModifiedBy>Tomasz Balcerzak</cp:lastModifiedBy>
  <cp:revision>1</cp:revision>
  <dcterms:created xsi:type="dcterms:W3CDTF">2019-10-23T08:03:00Z</dcterms:created>
  <dcterms:modified xsi:type="dcterms:W3CDTF">2019-10-23T08:04:00Z</dcterms:modified>
</cp:coreProperties>
</file>