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DE" w:rsidRPr="008C5A84" w:rsidRDefault="006115DE" w:rsidP="008C5A84">
      <w:pPr>
        <w:ind w:left="993" w:right="281"/>
        <w:rPr>
          <w:color w:val="0070C0"/>
          <w:sz w:val="24"/>
          <w:szCs w:val="24"/>
        </w:rPr>
      </w:pPr>
      <w:bookmarkStart w:id="0" w:name="_GoBack"/>
      <w:bookmarkEnd w:id="0"/>
    </w:p>
    <w:p w:rsidR="004C73D9" w:rsidRDefault="004C73D9" w:rsidP="008C5A84">
      <w:pPr>
        <w:pStyle w:val="Nagwek2"/>
        <w:ind w:left="993" w:right="281"/>
        <w:jc w:val="center"/>
        <w:rPr>
          <w:i/>
          <w:iCs/>
          <w:color w:val="0070C0"/>
          <w:szCs w:val="24"/>
        </w:rPr>
      </w:pPr>
      <w:r w:rsidRPr="00EF752D">
        <w:rPr>
          <w:i/>
          <w:iCs/>
          <w:color w:val="0070C0"/>
          <w:szCs w:val="24"/>
        </w:rPr>
        <w:t>SAVOIR VIVRE</w:t>
      </w:r>
      <w:r w:rsidR="00DC7035" w:rsidRPr="00EF752D">
        <w:rPr>
          <w:i/>
          <w:iCs/>
          <w:color w:val="0070C0"/>
          <w:szCs w:val="24"/>
        </w:rPr>
        <w:t xml:space="preserve"> </w:t>
      </w:r>
      <w:r w:rsidR="00DC7035" w:rsidRPr="00EF752D">
        <w:rPr>
          <w:b w:val="0"/>
          <w:bCs/>
          <w:i/>
          <w:iCs/>
          <w:szCs w:val="24"/>
        </w:rPr>
        <w:t>podczas spotkań prywatnych</w:t>
      </w:r>
      <w:r w:rsidR="00EF752D" w:rsidRPr="00EF752D">
        <w:rPr>
          <w:b w:val="0"/>
          <w:bCs/>
          <w:i/>
          <w:iCs/>
          <w:szCs w:val="24"/>
        </w:rPr>
        <w:t xml:space="preserve"> i służbowych</w:t>
      </w:r>
      <w:r w:rsidRPr="00EF752D">
        <w:rPr>
          <w:b w:val="0"/>
          <w:bCs/>
          <w:i/>
          <w:iCs/>
          <w:szCs w:val="24"/>
        </w:rPr>
        <w:br/>
      </w:r>
      <w:r w:rsidR="00DC7035" w:rsidRPr="00EF752D">
        <w:rPr>
          <w:b w:val="0"/>
          <w:bCs/>
          <w:i/>
          <w:iCs/>
          <w:szCs w:val="24"/>
        </w:rPr>
        <w:t>czyli o poważnych sprawach</w:t>
      </w:r>
      <w:r w:rsidR="00DC7035" w:rsidRPr="00EF752D">
        <w:rPr>
          <w:i/>
          <w:iCs/>
          <w:szCs w:val="24"/>
        </w:rPr>
        <w:t xml:space="preserve"> </w:t>
      </w:r>
      <w:r w:rsidR="00DC7035" w:rsidRPr="00EF752D">
        <w:rPr>
          <w:i/>
          <w:iCs/>
          <w:color w:val="0070C0"/>
          <w:szCs w:val="24"/>
        </w:rPr>
        <w:t>NA WESOŁO</w:t>
      </w:r>
    </w:p>
    <w:p w:rsidR="000345BA" w:rsidRDefault="000345BA" w:rsidP="000345BA"/>
    <w:p w:rsidR="00D50140" w:rsidRPr="000345BA" w:rsidRDefault="00D50140" w:rsidP="000345BA"/>
    <w:p w:rsidR="00585FDF" w:rsidRPr="008C5A84" w:rsidRDefault="00585FDF" w:rsidP="008C5A84">
      <w:pPr>
        <w:ind w:left="993" w:right="281"/>
        <w:rPr>
          <w:sz w:val="24"/>
          <w:szCs w:val="24"/>
        </w:rPr>
      </w:pPr>
    </w:p>
    <w:p w:rsidR="00DC7035" w:rsidRPr="005D1F27" w:rsidRDefault="00EF752D" w:rsidP="005D1F27">
      <w:pPr>
        <w:ind w:left="709" w:right="281"/>
        <w:rPr>
          <w:b/>
          <w:bCs/>
          <w:sz w:val="24"/>
          <w:szCs w:val="24"/>
        </w:rPr>
      </w:pPr>
      <w:r w:rsidRPr="005D1F27">
        <w:rPr>
          <w:b/>
          <w:bCs/>
          <w:sz w:val="24"/>
          <w:szCs w:val="24"/>
        </w:rPr>
        <w:t>Prelegent,</w:t>
      </w:r>
      <w:r w:rsidR="00D50140">
        <w:rPr>
          <w:b/>
          <w:bCs/>
          <w:sz w:val="24"/>
          <w:szCs w:val="24"/>
        </w:rPr>
        <w:t xml:space="preserve"> na co dzień</w:t>
      </w:r>
      <w:r w:rsidRPr="005D1F27">
        <w:rPr>
          <w:b/>
          <w:bCs/>
          <w:sz w:val="24"/>
          <w:szCs w:val="24"/>
        </w:rPr>
        <w:t xml:space="preserve"> </w:t>
      </w:r>
      <w:r w:rsidR="00E076C8">
        <w:rPr>
          <w:b/>
          <w:bCs/>
          <w:sz w:val="24"/>
          <w:szCs w:val="24"/>
        </w:rPr>
        <w:t>szkolący funkcjonariuszy publicznych</w:t>
      </w:r>
      <w:r w:rsidR="000345BA">
        <w:rPr>
          <w:b/>
          <w:bCs/>
          <w:sz w:val="24"/>
          <w:szCs w:val="24"/>
        </w:rPr>
        <w:t xml:space="preserve"> różnych</w:t>
      </w:r>
      <w:r w:rsidR="00E076C8">
        <w:rPr>
          <w:b/>
          <w:bCs/>
          <w:sz w:val="24"/>
          <w:szCs w:val="24"/>
        </w:rPr>
        <w:t xml:space="preserve"> służb, wykładowca akademicki</w:t>
      </w:r>
      <w:r w:rsidR="00D50140">
        <w:rPr>
          <w:b/>
          <w:bCs/>
          <w:sz w:val="24"/>
          <w:szCs w:val="24"/>
        </w:rPr>
        <w:t xml:space="preserve">, wyjątkowo u Nas i dla Państwa, w zabarwieniu humorystycznym </w:t>
      </w:r>
      <w:r w:rsidR="00E076C8">
        <w:rPr>
          <w:b/>
          <w:bCs/>
          <w:sz w:val="24"/>
          <w:szCs w:val="24"/>
        </w:rPr>
        <w:t xml:space="preserve">przedstawi… </w:t>
      </w:r>
    </w:p>
    <w:p w:rsidR="00EF752D" w:rsidRPr="008C5A84" w:rsidRDefault="00EF752D" w:rsidP="008C5A84">
      <w:pPr>
        <w:ind w:left="993" w:right="281"/>
        <w:rPr>
          <w:sz w:val="24"/>
          <w:szCs w:val="24"/>
        </w:rPr>
      </w:pPr>
    </w:p>
    <w:p w:rsidR="00DC7035" w:rsidRPr="008C5A84" w:rsidRDefault="00DC7035" w:rsidP="008C5A84">
      <w:pPr>
        <w:ind w:left="709" w:right="281"/>
        <w:rPr>
          <w:b/>
          <w:bCs/>
          <w:sz w:val="24"/>
          <w:szCs w:val="24"/>
        </w:rPr>
      </w:pPr>
      <w:r w:rsidRPr="008C5A84">
        <w:rPr>
          <w:b/>
          <w:bCs/>
          <w:sz w:val="24"/>
          <w:szCs w:val="24"/>
        </w:rPr>
        <w:t xml:space="preserve">…w jakiej kolejności powitać gości i które miejsce zająć przy stole – kilka słów o </w:t>
      </w:r>
      <w:proofErr w:type="spellStart"/>
      <w:r w:rsidRPr="008C5A84">
        <w:rPr>
          <w:b/>
          <w:bCs/>
          <w:sz w:val="24"/>
          <w:szCs w:val="24"/>
        </w:rPr>
        <w:t>precedencji</w:t>
      </w:r>
      <w:proofErr w:type="spellEnd"/>
      <w:r w:rsidR="0056623D" w:rsidRPr="008C5A84">
        <w:rPr>
          <w:b/>
          <w:bCs/>
          <w:sz w:val="24"/>
          <w:szCs w:val="24"/>
        </w:rPr>
        <w:t>…</w:t>
      </w:r>
    </w:p>
    <w:p w:rsidR="0056623D" w:rsidRPr="008C5A84" w:rsidRDefault="0056623D" w:rsidP="008C5A84">
      <w:pPr>
        <w:ind w:left="993" w:right="281"/>
        <w:rPr>
          <w:sz w:val="24"/>
          <w:szCs w:val="24"/>
        </w:rPr>
      </w:pPr>
    </w:p>
    <w:p w:rsidR="0056623D" w:rsidRPr="008C5A84" w:rsidRDefault="0056623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savoir-vivre międzynarodowy – wprowadzenie do zajęć,</w:t>
      </w:r>
    </w:p>
    <w:p w:rsidR="00585FDF" w:rsidRPr="008C5A84" w:rsidRDefault="00585FDF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 xml:space="preserve">dlaczego </w:t>
      </w:r>
      <w:r w:rsidR="008C5A84" w:rsidRPr="008C5A84">
        <w:rPr>
          <w:sz w:val="24"/>
          <w:szCs w:val="24"/>
        </w:rPr>
        <w:t>Polacy</w:t>
      </w:r>
      <w:r w:rsidRPr="008C5A84">
        <w:rPr>
          <w:sz w:val="24"/>
          <w:szCs w:val="24"/>
        </w:rPr>
        <w:t xml:space="preserve"> popełniają błędy,</w:t>
      </w:r>
    </w:p>
    <w:p w:rsidR="0056623D" w:rsidRPr="008C5A84" w:rsidRDefault="0056623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 xml:space="preserve">stosowanie zasad </w:t>
      </w:r>
      <w:proofErr w:type="spellStart"/>
      <w:r w:rsidRPr="008C5A84">
        <w:rPr>
          <w:sz w:val="24"/>
          <w:szCs w:val="24"/>
        </w:rPr>
        <w:t>precedencji</w:t>
      </w:r>
      <w:proofErr w:type="spellEnd"/>
      <w:r w:rsidRPr="008C5A84">
        <w:rPr>
          <w:sz w:val="24"/>
          <w:szCs w:val="24"/>
        </w:rPr>
        <w:t xml:space="preserve">, </w:t>
      </w:r>
      <w:r w:rsidR="008C5A84" w:rsidRPr="008C5A84">
        <w:rPr>
          <w:sz w:val="24"/>
          <w:szCs w:val="24"/>
        </w:rPr>
        <w:t>pierwszeństwa</w:t>
      </w:r>
      <w:r w:rsidRPr="008C5A84">
        <w:rPr>
          <w:sz w:val="24"/>
          <w:szCs w:val="24"/>
        </w:rPr>
        <w:t>, starszeństwa i alternatu,</w:t>
      </w:r>
    </w:p>
    <w:p w:rsidR="00585FDF" w:rsidRPr="008C5A84" w:rsidRDefault="00585FDF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flagi – znaczenie (wątek patriotyczny) i przykłady właściwego zastosowania,</w:t>
      </w:r>
    </w:p>
    <w:p w:rsidR="0056623D" w:rsidRPr="008C5A84" w:rsidRDefault="0056623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rozsadzanie gości przy różnych typach stołów</w:t>
      </w:r>
    </w:p>
    <w:p w:rsidR="0056623D" w:rsidRPr="008C5A84" w:rsidRDefault="0056623D" w:rsidP="00D50140">
      <w:pPr>
        <w:ind w:right="281"/>
        <w:rPr>
          <w:sz w:val="24"/>
          <w:szCs w:val="24"/>
        </w:rPr>
      </w:pPr>
    </w:p>
    <w:p w:rsidR="0056623D" w:rsidRPr="008C5A84" w:rsidRDefault="0056623D" w:rsidP="008C5A84">
      <w:pPr>
        <w:ind w:left="709" w:right="281"/>
        <w:rPr>
          <w:b/>
          <w:bCs/>
          <w:sz w:val="24"/>
          <w:szCs w:val="24"/>
        </w:rPr>
      </w:pPr>
      <w:r w:rsidRPr="008C5A84">
        <w:rPr>
          <w:b/>
          <w:bCs/>
          <w:sz w:val="24"/>
          <w:szCs w:val="24"/>
        </w:rPr>
        <w:t xml:space="preserve">…obowiązkowy szal do sukni wieczorowej i krawat lub muszka dla towarzyszącego mężczyzny – ujawni </w:t>
      </w:r>
      <w:r w:rsidR="007405AD" w:rsidRPr="008C5A84">
        <w:rPr>
          <w:b/>
          <w:bCs/>
          <w:sz w:val="24"/>
          <w:szCs w:val="24"/>
        </w:rPr>
        <w:t xml:space="preserve">obowiązujące na całym świecie </w:t>
      </w:r>
      <w:r w:rsidRPr="008C5A84">
        <w:rPr>
          <w:b/>
          <w:bCs/>
          <w:sz w:val="24"/>
          <w:szCs w:val="24"/>
        </w:rPr>
        <w:t>detale</w:t>
      </w:r>
      <w:r w:rsidR="007405AD">
        <w:rPr>
          <w:b/>
          <w:bCs/>
          <w:sz w:val="24"/>
          <w:szCs w:val="24"/>
        </w:rPr>
        <w:t xml:space="preserve"> ubiorów</w:t>
      </w:r>
      <w:r w:rsidRPr="008C5A84">
        <w:rPr>
          <w:b/>
          <w:bCs/>
          <w:sz w:val="24"/>
          <w:szCs w:val="24"/>
        </w:rPr>
        <w:t xml:space="preserve"> i pomijane często szczegóły…</w:t>
      </w:r>
    </w:p>
    <w:p w:rsidR="0056623D" w:rsidRPr="008C5A84" w:rsidRDefault="0056623D" w:rsidP="008C5A84">
      <w:pPr>
        <w:ind w:left="993" w:right="281"/>
        <w:rPr>
          <w:sz w:val="24"/>
          <w:szCs w:val="24"/>
        </w:rPr>
      </w:pPr>
    </w:p>
    <w:p w:rsidR="0056623D" w:rsidRPr="008C5A84" w:rsidRDefault="0056623D" w:rsidP="008C5A84">
      <w:pPr>
        <w:pStyle w:val="Akapitzlist"/>
        <w:numPr>
          <w:ilvl w:val="0"/>
          <w:numId w:val="3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autoprezentacja -  kreowanie niewerbalnego CV (podstawy komunikacji niewerbalnej),</w:t>
      </w:r>
    </w:p>
    <w:p w:rsidR="00DC7035" w:rsidRDefault="0056623D" w:rsidP="008C5A84">
      <w:pPr>
        <w:pStyle w:val="Akapitzlist"/>
        <w:numPr>
          <w:ilvl w:val="0"/>
          <w:numId w:val="3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 xml:space="preserve">zasady </w:t>
      </w:r>
      <w:proofErr w:type="spellStart"/>
      <w:r w:rsidRPr="008C5A84">
        <w:rPr>
          <w:sz w:val="24"/>
          <w:szCs w:val="24"/>
        </w:rPr>
        <w:t>dress</w:t>
      </w:r>
      <w:proofErr w:type="spellEnd"/>
      <w:r w:rsidRPr="008C5A84">
        <w:rPr>
          <w:sz w:val="24"/>
          <w:szCs w:val="24"/>
        </w:rPr>
        <w:t xml:space="preserve"> </w:t>
      </w:r>
      <w:proofErr w:type="spellStart"/>
      <w:r w:rsidRPr="008C5A84">
        <w:rPr>
          <w:sz w:val="24"/>
          <w:szCs w:val="24"/>
        </w:rPr>
        <w:t>code</w:t>
      </w:r>
      <w:proofErr w:type="spellEnd"/>
      <w:r w:rsidRPr="008C5A84">
        <w:rPr>
          <w:sz w:val="24"/>
          <w:szCs w:val="24"/>
        </w:rPr>
        <w:t>: dobór garnituru (garsonki lub sukienki) do spotkania służbowego lub prywatnego oraz omówienie często spotykanych błędów</w:t>
      </w:r>
      <w:r w:rsidR="00F752F3" w:rsidRPr="008C5A84">
        <w:rPr>
          <w:sz w:val="24"/>
          <w:szCs w:val="24"/>
        </w:rPr>
        <w:t>,</w:t>
      </w:r>
    </w:p>
    <w:p w:rsidR="008C5A84" w:rsidRDefault="008C5A84" w:rsidP="008C5A84">
      <w:pPr>
        <w:pStyle w:val="Akapitzlist"/>
        <w:numPr>
          <w:ilvl w:val="0"/>
          <w:numId w:val="3"/>
        </w:numPr>
        <w:ind w:left="993" w:right="281"/>
        <w:rPr>
          <w:sz w:val="24"/>
          <w:szCs w:val="24"/>
        </w:rPr>
      </w:pPr>
      <w:r>
        <w:rPr>
          <w:sz w:val="24"/>
          <w:szCs w:val="24"/>
        </w:rPr>
        <w:t xml:space="preserve">jak </w:t>
      </w:r>
      <w:r w:rsidR="00EF752D">
        <w:rPr>
          <w:sz w:val="24"/>
          <w:szCs w:val="24"/>
        </w:rPr>
        <w:t>kupić dobrze wymierzony garnitur/garsonkę,</w:t>
      </w:r>
    </w:p>
    <w:p w:rsidR="00EF752D" w:rsidRPr="008C5A84" w:rsidRDefault="00EF752D" w:rsidP="008C5A84">
      <w:pPr>
        <w:pStyle w:val="Akapitzlist"/>
        <w:numPr>
          <w:ilvl w:val="0"/>
          <w:numId w:val="3"/>
        </w:numPr>
        <w:ind w:left="993" w:right="281"/>
        <w:rPr>
          <w:sz w:val="24"/>
          <w:szCs w:val="24"/>
        </w:rPr>
      </w:pPr>
      <w:r>
        <w:rPr>
          <w:sz w:val="24"/>
          <w:szCs w:val="24"/>
        </w:rPr>
        <w:t>dodatki do ubiorów klasycznych.</w:t>
      </w:r>
    </w:p>
    <w:p w:rsidR="0056623D" w:rsidRPr="008C5A84" w:rsidRDefault="0056623D" w:rsidP="00D50140">
      <w:pPr>
        <w:ind w:right="281"/>
        <w:rPr>
          <w:sz w:val="24"/>
          <w:szCs w:val="24"/>
        </w:rPr>
      </w:pPr>
    </w:p>
    <w:p w:rsidR="00585FDF" w:rsidRPr="008C5A84" w:rsidRDefault="00585FDF" w:rsidP="008C5A84">
      <w:pPr>
        <w:ind w:left="709" w:right="281"/>
        <w:rPr>
          <w:b/>
          <w:bCs/>
          <w:sz w:val="24"/>
          <w:szCs w:val="24"/>
        </w:rPr>
      </w:pPr>
      <w:r w:rsidRPr="008C5A84">
        <w:rPr>
          <w:b/>
          <w:bCs/>
          <w:sz w:val="24"/>
          <w:szCs w:val="24"/>
        </w:rPr>
        <w:t>…</w:t>
      </w:r>
      <w:r w:rsidR="00F752F3" w:rsidRPr="008C5A84">
        <w:rPr>
          <w:b/>
          <w:bCs/>
          <w:sz w:val="24"/>
          <w:szCs w:val="24"/>
        </w:rPr>
        <w:t xml:space="preserve">kogo zaprosić listem a kogo telefonicznie? zdjąć buty w gościach? który kieliszek do whisky? </w:t>
      </w:r>
      <w:r w:rsidR="00E076C8">
        <w:rPr>
          <w:b/>
          <w:bCs/>
          <w:sz w:val="24"/>
          <w:szCs w:val="24"/>
        </w:rPr>
        <w:t xml:space="preserve">przedstawi </w:t>
      </w:r>
      <w:r w:rsidRPr="008C5A84">
        <w:rPr>
          <w:b/>
          <w:bCs/>
          <w:sz w:val="24"/>
          <w:szCs w:val="24"/>
        </w:rPr>
        <w:t>organizacj</w:t>
      </w:r>
      <w:r w:rsidR="00E076C8">
        <w:rPr>
          <w:b/>
          <w:bCs/>
          <w:sz w:val="24"/>
          <w:szCs w:val="24"/>
        </w:rPr>
        <w:t>ę</w:t>
      </w:r>
      <w:r w:rsidRPr="008C5A84">
        <w:rPr>
          <w:b/>
          <w:bCs/>
          <w:sz w:val="24"/>
          <w:szCs w:val="24"/>
        </w:rPr>
        <w:t xml:space="preserve"> spotkań - tych bardzo wykwintnych dla </w:t>
      </w:r>
      <w:r w:rsidR="00F752F3" w:rsidRPr="008C5A84">
        <w:rPr>
          <w:b/>
          <w:bCs/>
          <w:sz w:val="24"/>
          <w:szCs w:val="24"/>
        </w:rPr>
        <w:t>dyplomatów</w:t>
      </w:r>
      <w:r w:rsidRPr="008C5A84">
        <w:rPr>
          <w:b/>
          <w:bCs/>
          <w:sz w:val="24"/>
          <w:szCs w:val="24"/>
        </w:rPr>
        <w:t xml:space="preserve"> i tych domowych</w:t>
      </w:r>
      <w:r w:rsidR="00F752F3" w:rsidRPr="008C5A84">
        <w:rPr>
          <w:b/>
          <w:bCs/>
          <w:sz w:val="24"/>
          <w:szCs w:val="24"/>
        </w:rPr>
        <w:t>…</w:t>
      </w:r>
    </w:p>
    <w:p w:rsidR="00F752F3" w:rsidRPr="008C5A84" w:rsidRDefault="00F752F3" w:rsidP="008C5A84">
      <w:pPr>
        <w:ind w:left="993" w:right="281"/>
        <w:rPr>
          <w:sz w:val="24"/>
          <w:szCs w:val="24"/>
        </w:rPr>
      </w:pPr>
    </w:p>
    <w:p w:rsidR="00585FDF" w:rsidRPr="008C5A84" w:rsidRDefault="00F752F3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 xml:space="preserve">przygotowanie do spotkania: tytułowanie gości, tytuły kurtuazyjne, </w:t>
      </w:r>
      <w:r w:rsidR="005A144D" w:rsidRPr="008C5A84">
        <w:rPr>
          <w:sz w:val="24"/>
          <w:szCs w:val="24"/>
        </w:rPr>
        <w:t xml:space="preserve">zasady netykiety i używanie telefonu komórkowego, </w:t>
      </w:r>
      <w:r w:rsidRPr="008C5A84">
        <w:rPr>
          <w:sz w:val="24"/>
          <w:szCs w:val="24"/>
        </w:rPr>
        <w:t xml:space="preserve">prowadzenie korespondencji służbowej i prywatnej, wysyłanie kart </w:t>
      </w:r>
      <w:proofErr w:type="spellStart"/>
      <w:r w:rsidRPr="008C5A84">
        <w:rPr>
          <w:sz w:val="24"/>
          <w:szCs w:val="24"/>
        </w:rPr>
        <w:t>zaproszeniowych</w:t>
      </w:r>
      <w:proofErr w:type="spellEnd"/>
      <w:r w:rsidRPr="008C5A84">
        <w:rPr>
          <w:sz w:val="24"/>
          <w:szCs w:val="24"/>
        </w:rPr>
        <w:t>,</w:t>
      </w:r>
    </w:p>
    <w:p w:rsidR="005A144D" w:rsidRPr="008C5A84" w:rsidRDefault="005A144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powitanie, prowadzenie gości i wchodzenie do pomieszczeń, przyjęcie / wręczanie prezentu, rodzaje prezentów, krótka charakterystyka rodzajów przyjęć,</w:t>
      </w:r>
    </w:p>
    <w:p w:rsidR="005A144D" w:rsidRPr="008C5A84" w:rsidRDefault="00F752F3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przygotowanie pomieszczeń do spotkań formalnych i nieformalnych</w:t>
      </w:r>
      <w:r w:rsidR="005A144D" w:rsidRPr="008C5A84">
        <w:rPr>
          <w:sz w:val="24"/>
          <w:szCs w:val="24"/>
        </w:rPr>
        <w:t>: materiały niezbędne oraz dodatki i dekoracje, rola gospodarza i obsługi logistycznej podczas przyjęcia,</w:t>
      </w:r>
    </w:p>
    <w:p w:rsidR="00F752F3" w:rsidRPr="008C5A84" w:rsidRDefault="005A144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 xml:space="preserve">przyjęcie </w:t>
      </w:r>
      <w:proofErr w:type="spellStart"/>
      <w:r w:rsidR="008C5A84" w:rsidRPr="008C5A84">
        <w:rPr>
          <w:sz w:val="24"/>
          <w:szCs w:val="24"/>
        </w:rPr>
        <w:t>zasiadane</w:t>
      </w:r>
      <w:proofErr w:type="spellEnd"/>
      <w:r w:rsidRPr="008C5A84">
        <w:rPr>
          <w:sz w:val="24"/>
          <w:szCs w:val="24"/>
        </w:rPr>
        <w:t xml:space="preserve"> (obiad): podstawowa zastawa stołowa, rodzaje i przeznaczenie sztućców oraz kieliszków, dobór dekoracji, prowadzenie rozmów, toast i inne przydatne rady na przyjęcia prywatne oraz balowe,</w:t>
      </w:r>
    </w:p>
    <w:p w:rsidR="005A144D" w:rsidRPr="008C5A84" w:rsidRDefault="005A144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kultura podawania kawy i herbaty,</w:t>
      </w:r>
    </w:p>
    <w:p w:rsidR="005A144D" w:rsidRPr="008C5A84" w:rsidRDefault="005A144D" w:rsidP="008C5A84">
      <w:pPr>
        <w:pStyle w:val="Akapitzlist"/>
        <w:numPr>
          <w:ilvl w:val="0"/>
          <w:numId w:val="2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>podziękowanie za wizytę, wymiana kart wizytowych i pożegnanie gości.</w:t>
      </w:r>
    </w:p>
    <w:p w:rsidR="0056623D" w:rsidRPr="008C5A84" w:rsidRDefault="0056623D" w:rsidP="008C5A84">
      <w:pPr>
        <w:ind w:left="993" w:right="281"/>
        <w:rPr>
          <w:b/>
          <w:bCs/>
          <w:sz w:val="24"/>
          <w:szCs w:val="24"/>
        </w:rPr>
      </w:pPr>
    </w:p>
    <w:p w:rsidR="00585FDF" w:rsidRPr="008C5A84" w:rsidRDefault="005A144D" w:rsidP="008C5A84">
      <w:pPr>
        <w:ind w:left="709" w:right="281"/>
        <w:rPr>
          <w:b/>
          <w:bCs/>
          <w:sz w:val="24"/>
          <w:szCs w:val="24"/>
        </w:rPr>
      </w:pPr>
      <w:r w:rsidRPr="008C5A84">
        <w:rPr>
          <w:b/>
          <w:bCs/>
          <w:sz w:val="24"/>
          <w:szCs w:val="24"/>
        </w:rPr>
        <w:t>…</w:t>
      </w:r>
      <w:r w:rsidR="000345BA">
        <w:rPr>
          <w:b/>
          <w:bCs/>
          <w:sz w:val="24"/>
          <w:szCs w:val="24"/>
        </w:rPr>
        <w:t xml:space="preserve">oraz zorganizuje </w:t>
      </w:r>
      <w:r w:rsidRPr="008C5A84">
        <w:rPr>
          <w:b/>
          <w:bCs/>
          <w:sz w:val="24"/>
          <w:szCs w:val="24"/>
        </w:rPr>
        <w:t xml:space="preserve">bonus </w:t>
      </w:r>
      <w:r w:rsidR="008C5A84" w:rsidRPr="008C5A84">
        <w:rPr>
          <w:b/>
          <w:bCs/>
          <w:sz w:val="24"/>
          <w:szCs w:val="24"/>
        </w:rPr>
        <w:t>dla chętnych</w:t>
      </w:r>
      <w:r w:rsidRPr="008C5A84">
        <w:rPr>
          <w:b/>
          <w:bCs/>
          <w:sz w:val="24"/>
          <w:szCs w:val="24"/>
        </w:rPr>
        <w:t>….</w:t>
      </w:r>
    </w:p>
    <w:p w:rsidR="00585FDF" w:rsidRPr="008C5A84" w:rsidRDefault="00585FDF" w:rsidP="008C5A84">
      <w:pPr>
        <w:ind w:left="993" w:right="281"/>
        <w:rPr>
          <w:sz w:val="24"/>
          <w:szCs w:val="24"/>
        </w:rPr>
      </w:pPr>
    </w:p>
    <w:p w:rsidR="0056623D" w:rsidRDefault="00E716DD" w:rsidP="008C5A84">
      <w:pPr>
        <w:pStyle w:val="Akapitzlist"/>
        <w:numPr>
          <w:ilvl w:val="0"/>
          <w:numId w:val="4"/>
        </w:numPr>
        <w:ind w:left="993" w:right="281"/>
        <w:rPr>
          <w:sz w:val="24"/>
          <w:szCs w:val="24"/>
        </w:rPr>
      </w:pPr>
      <w:r w:rsidRPr="008C5A84">
        <w:rPr>
          <w:sz w:val="24"/>
          <w:szCs w:val="24"/>
        </w:rPr>
        <w:t xml:space="preserve">rozdanie </w:t>
      </w:r>
      <w:r w:rsidR="008C5A84" w:rsidRPr="008C5A84">
        <w:rPr>
          <w:sz w:val="24"/>
          <w:szCs w:val="24"/>
        </w:rPr>
        <w:t xml:space="preserve">pamiątkowych </w:t>
      </w:r>
      <w:r w:rsidR="00BE2C4B">
        <w:rPr>
          <w:sz w:val="24"/>
          <w:szCs w:val="24"/>
        </w:rPr>
        <w:t>certyfikatów</w:t>
      </w:r>
      <w:r w:rsidR="008C5A84">
        <w:rPr>
          <w:sz w:val="24"/>
          <w:szCs w:val="24"/>
        </w:rPr>
        <w:t>.</w:t>
      </w:r>
    </w:p>
    <w:p w:rsidR="00EF752D" w:rsidRDefault="00EF752D" w:rsidP="00EF752D">
      <w:pPr>
        <w:ind w:right="281"/>
        <w:rPr>
          <w:sz w:val="24"/>
          <w:szCs w:val="24"/>
        </w:rPr>
      </w:pPr>
    </w:p>
    <w:p w:rsidR="00EF752D" w:rsidRDefault="00EF752D" w:rsidP="00D50140">
      <w:pPr>
        <w:ind w:left="567" w:right="281"/>
        <w:rPr>
          <w:sz w:val="24"/>
          <w:szCs w:val="24"/>
        </w:rPr>
      </w:pPr>
    </w:p>
    <w:p w:rsidR="00EF752D" w:rsidRDefault="00EF752D" w:rsidP="00D50140">
      <w:pPr>
        <w:ind w:left="567" w:right="281"/>
        <w:rPr>
          <w:sz w:val="24"/>
          <w:szCs w:val="24"/>
        </w:rPr>
      </w:pPr>
      <w:r>
        <w:rPr>
          <w:sz w:val="24"/>
          <w:szCs w:val="24"/>
        </w:rPr>
        <w:t>Prezentacja trwa około 3,5 godziny.</w:t>
      </w:r>
      <w:r w:rsidR="000345BA">
        <w:rPr>
          <w:sz w:val="24"/>
          <w:szCs w:val="24"/>
        </w:rPr>
        <w:t xml:space="preserve"> </w:t>
      </w:r>
      <w:r>
        <w:rPr>
          <w:sz w:val="24"/>
          <w:szCs w:val="24"/>
        </w:rPr>
        <w:t>Podczas przerw przewidywany jest czas na ciastk</w:t>
      </w:r>
      <w:r w:rsidR="000345BA">
        <w:rPr>
          <w:sz w:val="24"/>
          <w:szCs w:val="24"/>
        </w:rPr>
        <w:t>o</w:t>
      </w:r>
      <w:r>
        <w:rPr>
          <w:sz w:val="24"/>
          <w:szCs w:val="24"/>
        </w:rPr>
        <w:t xml:space="preserve"> i wypicie kawy.</w:t>
      </w:r>
    </w:p>
    <w:p w:rsidR="00EF752D" w:rsidRPr="00EF752D" w:rsidRDefault="00EF752D" w:rsidP="00D50140">
      <w:pPr>
        <w:ind w:left="567" w:right="281"/>
        <w:rPr>
          <w:b/>
          <w:bCs/>
          <w:color w:val="0070C0"/>
          <w:sz w:val="24"/>
          <w:szCs w:val="24"/>
        </w:rPr>
      </w:pPr>
      <w:r w:rsidRPr="00EF752D">
        <w:rPr>
          <w:b/>
          <w:bCs/>
          <w:color w:val="0070C0"/>
          <w:sz w:val="24"/>
          <w:szCs w:val="24"/>
        </w:rPr>
        <w:t>Osoby zainteresowan</w:t>
      </w:r>
      <w:r w:rsidR="000345BA">
        <w:rPr>
          <w:b/>
          <w:bCs/>
          <w:color w:val="0070C0"/>
          <w:sz w:val="24"/>
          <w:szCs w:val="24"/>
        </w:rPr>
        <w:t>e</w:t>
      </w:r>
      <w:r w:rsidRPr="00EF752D">
        <w:rPr>
          <w:b/>
          <w:bCs/>
          <w:color w:val="0070C0"/>
          <w:sz w:val="24"/>
          <w:szCs w:val="24"/>
        </w:rPr>
        <w:t xml:space="preserve"> uczestnictwem w pokazie prosimy o rezerwację</w:t>
      </w:r>
      <w:r w:rsidR="000345BA">
        <w:rPr>
          <w:b/>
          <w:bCs/>
          <w:color w:val="0070C0"/>
          <w:sz w:val="24"/>
          <w:szCs w:val="24"/>
        </w:rPr>
        <w:t>,</w:t>
      </w:r>
      <w:r w:rsidRPr="00EF752D">
        <w:rPr>
          <w:b/>
          <w:bCs/>
          <w:color w:val="0070C0"/>
          <w:sz w:val="24"/>
          <w:szCs w:val="24"/>
        </w:rPr>
        <w:t xml:space="preserve"> najpóźniej w dniu 30.12.2019 r.</w:t>
      </w:r>
    </w:p>
    <w:sectPr w:rsidR="00EF752D" w:rsidRPr="00EF752D" w:rsidSect="004C73D9">
      <w:pgSz w:w="11906" w:h="16838"/>
      <w:pgMar w:top="709" w:right="5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713"/>
    <w:multiLevelType w:val="hybridMultilevel"/>
    <w:tmpl w:val="82FA3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E2"/>
    <w:multiLevelType w:val="hybridMultilevel"/>
    <w:tmpl w:val="B06C9024"/>
    <w:lvl w:ilvl="0" w:tplc="D4C668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4C16"/>
    <w:multiLevelType w:val="hybridMultilevel"/>
    <w:tmpl w:val="43101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57362"/>
    <w:multiLevelType w:val="hybridMultilevel"/>
    <w:tmpl w:val="76D08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D9"/>
    <w:rsid w:val="000345BA"/>
    <w:rsid w:val="002B5345"/>
    <w:rsid w:val="004B716C"/>
    <w:rsid w:val="004C73D9"/>
    <w:rsid w:val="0056623D"/>
    <w:rsid w:val="00585FDF"/>
    <w:rsid w:val="005A144D"/>
    <w:rsid w:val="005D1F27"/>
    <w:rsid w:val="006115DE"/>
    <w:rsid w:val="00661DA5"/>
    <w:rsid w:val="00727C0B"/>
    <w:rsid w:val="007405AD"/>
    <w:rsid w:val="008C5A84"/>
    <w:rsid w:val="00B256FC"/>
    <w:rsid w:val="00BE2C4B"/>
    <w:rsid w:val="00D50140"/>
    <w:rsid w:val="00DC7035"/>
    <w:rsid w:val="00DF3894"/>
    <w:rsid w:val="00E076C8"/>
    <w:rsid w:val="00E65C4B"/>
    <w:rsid w:val="00E716DD"/>
    <w:rsid w:val="00EF752D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7336-50CB-45CC-AE2D-B0872BA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3D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C73D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3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73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Jarzyna</dc:creator>
  <cp:keywords/>
  <dc:description/>
  <cp:lastModifiedBy>Winkowska Lidia</cp:lastModifiedBy>
  <cp:revision>2</cp:revision>
  <dcterms:created xsi:type="dcterms:W3CDTF">2019-12-09T07:47:00Z</dcterms:created>
  <dcterms:modified xsi:type="dcterms:W3CDTF">2019-12-09T07:47:00Z</dcterms:modified>
</cp:coreProperties>
</file>