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0258E5BD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4D2A53">
        <w:rPr>
          <w:rFonts w:ascii="Cambria" w:eastAsia="Times New Roman" w:hAnsi="Cambria"/>
          <w:b/>
          <w:lang w:bidi="en-US"/>
        </w:rPr>
        <w:t>2</w:t>
      </w:r>
      <w:bookmarkStart w:id="0" w:name="_GoBack"/>
      <w:bookmarkEnd w:id="0"/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>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739B8992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bookmarkStart w:id="1" w:name="_Hlk72413357"/>
      <w:r w:rsidR="0052542A">
        <w:rPr>
          <w:rFonts w:ascii="Arial" w:hAnsi="Arial" w:cs="Arial"/>
          <w:b/>
          <w:i/>
        </w:rPr>
        <w:t>Sukcesywna d</w:t>
      </w:r>
      <w:r w:rsidR="0052542A" w:rsidRPr="009A0391">
        <w:rPr>
          <w:rFonts w:ascii="Arial" w:hAnsi="Arial" w:cs="Arial"/>
          <w:b/>
          <w:i/>
        </w:rPr>
        <w:t xml:space="preserve">ostawa </w:t>
      </w:r>
      <w:bookmarkEnd w:id="1"/>
      <w:r w:rsidR="009B1167">
        <w:rPr>
          <w:rFonts w:ascii="Arial" w:hAnsi="Arial" w:cs="Arial"/>
          <w:b/>
          <w:i/>
        </w:rPr>
        <w:t>warzyw i owoców kat. I</w:t>
      </w:r>
      <w:r w:rsidR="0052542A">
        <w:rPr>
          <w:rFonts w:ascii="Arial" w:hAnsi="Arial" w:cs="Arial"/>
          <w:b/>
          <w:i/>
        </w:rPr>
        <w:t xml:space="preserve"> </w:t>
      </w:r>
      <w:r w:rsidR="0052542A" w:rsidRPr="009A0391">
        <w:rPr>
          <w:rFonts w:ascii="Arial" w:hAnsi="Arial" w:cs="Arial"/>
          <w:b/>
          <w:i/>
        </w:rPr>
        <w:t>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7332238" w:rsidR="00CC7E14" w:rsidRPr="00D3363A" w:rsidRDefault="0052542A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9B1167" w:rsidRPr="009B116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warzyw i owoców kat. I </w:t>
            </w: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/am</w:t>
      </w:r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>Wydruk z CEiDG/KRS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2A53"/>
    <w:rsid w:val="004D3721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B116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C38-585D-422F-9EBD-C0EC8D1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8</cp:revision>
  <cp:lastPrinted>2018-01-18T08:37:00Z</cp:lastPrinted>
  <dcterms:created xsi:type="dcterms:W3CDTF">2021-06-14T09:21:00Z</dcterms:created>
  <dcterms:modified xsi:type="dcterms:W3CDTF">2021-07-15T13:15:00Z</dcterms:modified>
</cp:coreProperties>
</file>