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1a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Zaproszenia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ZAMAWIAJĄCY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Polska Akademia Nauk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 Pracy Twórczej w Wierzbie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Wierzba 7, 12-220 Ruciane-Nida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03" w:right="0" w:firstLine="119.0000000000009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WYKONAWCA: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(pełna nazwa/firma, adres, w zależności od podmiotu: NIP/PESEL, KRS/CEDG)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reprezentowany przez: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(imię, nazwisko, stanowisko/podstawa do reprezentacji)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WYKAZ ZREALIZOWANYCH USŁUG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związku z ubieganiem się o udzielenie zamówienia publicznego dla zadania pn.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„Wykonanie dokumentacji budowlano-wykonawczej przebudowy pomieszczeń w Domku Żółtym (na potrzeby sklepu)”, nr sprawy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18/2025/ZP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przedstawiam wykaz usług wykonanych, a w przypadku świadczeń okresowych lub ciągłych również wykonywanych, w okresie ostatnich 3 lat przed upływem terminu składania ofert, a jeżeli okres prowadzenia działalności jest krótszy – w tym okresie, wraz z podaniem ich przedmiotu, dat wykonania i podmiotów, na rzecz których usługi zostały wykonane, oraz załączeniem dowodów określających czy zostały one wykonane lub są wykonywane należycie.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32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2"/>
        <w:gridCol w:w="2522"/>
        <w:gridCol w:w="4432"/>
        <w:gridCol w:w="1748"/>
        <w:gridCol w:w="1721"/>
        <w:gridCol w:w="2248"/>
        <w:tblGridChange w:id="0">
          <w:tblGrid>
            <w:gridCol w:w="562"/>
            <w:gridCol w:w="2522"/>
            <w:gridCol w:w="4432"/>
            <w:gridCol w:w="1748"/>
            <w:gridCol w:w="1721"/>
            <w:gridCol w:w="2248"/>
          </w:tblGrid>
        </w:tblGridChange>
      </w:tblGrid>
      <w:tr>
        <w:trPr>
          <w:cantSplit w:val="0"/>
          <w:trHeight w:val="1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Wykonawcy (Podmiotu) usługi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wykazującego spełnianie warunku udziału w postępowaniu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(nazwa, adres)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Przedmiot usługi (rodzaj i charakter wykonanych usług, opis pozwalający na stwierdzenie, że został spełniony warunek określony w pkt 5 Zaproszenia)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wykonania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(dzień, miesiąc, rok)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i adres Zamawiającego dla którego była wykonywana usługa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Dowody potwierdzające należyte wykonanie usługi (należy podać nr załącznika)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UWAGA: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Dowodami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…….......................        </w:t>
        <w:tab/>
        <w:tab/>
        <w:t xml:space="preserve">    .................................................................        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data                              </w:t>
        <w:tab/>
        <w:tab/>
        <w:t xml:space="preserve">      imię i nazwisko            </w:t>
        <w:tab/>
        <w:tab/>
        <w:tab/>
        <w:tab/>
        <w:t xml:space="preserve">       podpis wykonawcy lub osoby upoważnionej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eastAsia="und" w:val="und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DZPY6VPQ0JayoBRzfAocZQHsmg==">CgMxLjA4AHIhMUpiSUgxQW14Mm5BWmF1TTBKRURkMjZxa3dHUGxHaFBW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2022-07-13T09:35:00Z</dcterms:created>
  <dc:creator>Tomasz Balcerzak</dc:creator>
</cp:coreProperties>
</file>