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1b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Zaproszenia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ZAMAWIAJĄCY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Polska Akademia Nauk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 Pracy Twórczej w Wierzbie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Wierzba 7, 12-220 Ruciane-Nida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03" w:right="0" w:firstLine="119.000000000000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(pełna nazwa/firma, adres, w zależności od podmiotu: NIP/PESEL, KRS/CEDG)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reprezentowany przez: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(imię, nazwisko, stanowisko/podstawa do reprezentacji)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skierowanych przez wykonawcę do realizacji zamówienia publicznego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Dotyczy: postępowania o udzielenie zamówienia publicznego, prowadzonego w trybie zapytania ofertowego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 wyłonienie Wykonawcy zamówienia „Wykonanie dokumentacji budowlano-wykonawczej przebudowy kompleksu budynków: budynku Hangaru (Bosmanat) wraz z budynkiem gospodarczym (grill); (budowa nowych sanitariatów, strefy gastronomicznej, kotłowni, przebudowa mieszkania służbowego- z podziałem na zakresy i koszty planowanych robót)” nr sprawy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19/2025/ZP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5"/>
        <w:gridCol w:w="2600"/>
        <w:gridCol w:w="2411"/>
        <w:gridCol w:w="3119"/>
        <w:gridCol w:w="5267"/>
        <w:tblGridChange w:id="0">
          <w:tblGrid>
            <w:gridCol w:w="785"/>
            <w:gridCol w:w="2600"/>
            <w:gridCol w:w="2411"/>
            <w:gridCol w:w="3119"/>
            <w:gridCol w:w="5267"/>
          </w:tblGrid>
        </w:tblGridChange>
      </w:tblGrid>
      <w:tr>
        <w:trPr>
          <w:cantSplit w:val="0"/>
          <w:trHeight w:val="1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Podmiot, na rzecz którego realizowana była usługa/robota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Posiadane uprawnienia i doświadczenie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(Opis pozwalający na stwierdzenie spełniania wymagań określonych w pkt 5 ogłoszenia o zamówieniu)</w:t>
            </w:r>
          </w:p>
        </w:tc>
      </w:tr>
      <w:tr>
        <w:trPr>
          <w:cantSplit w:val="1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architektonicznej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specjalności architektonicznej bez ograniczeń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konstrukcyjno-budowlanej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specjalności konstrukcyjno -budowlanej bez ograniczeń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urządzeń elektrycznych i elektroenergetycznych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zakresie sieci, instalacji i urządzeń elektrycznych i elektroenergetycznych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Projektant branży instalacyjnej w zakresie sieci, instalacji i urządzeń sanitarnych (wodociągowych i kanalizacyjnych)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uprawnienia do projektowania w zakresie sieci, instalacji i instalacji i urządzeń sanitarnych (wodociągowych i kanalizacyjnych)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Zakres uprawnień: ……………..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uprawnień: ………………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nadania uprawnień: …………………….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organu, który nadał uprawnienia: ……………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Doświadczenie w projektowaniu obiektów: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1…………………………………………….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2…………………………………………….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                       ...........................................................................        …………………………………....................................................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7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06" w:w="16838" w:orient="landscape"/>
          <w:pgMar w:bottom="142" w:top="709" w:left="1418" w:right="1134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data                                               imię i nazwisko                     </w:t>
        <w:tab/>
        <w:tab/>
        <w:t xml:space="preserve">  </w:t>
        <w:tab/>
        <w:t xml:space="preserve">    podpis wykonawcy lub osoby  upoważnionej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N0mMNsWgjtD9XtRgcznInWo+g==">CgMxLjA4AHIhMUZpSmY0UGhpVWt5b1k4MWRxX1BzTzJnWTN2TkFPOU5u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2022-07-13T09:27:00Z</dcterms:created>
  <dc:creator>Tomasz Balcerzak</dc:creator>
</cp:coreProperties>
</file>